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F5" w:rsidRPr="002B5A33" w:rsidRDefault="009E6135" w:rsidP="00EB14F5">
      <w:pPr>
        <w:numPr>
          <w:ilvl w:val="0"/>
          <w:numId w:val="1"/>
        </w:numPr>
        <w:rPr>
          <w:rFonts w:eastAsia="標楷體"/>
          <w:b/>
        </w:rPr>
      </w:pPr>
      <w:r>
        <w:rPr>
          <w:rFonts w:eastAsia="標楷體" w:hint="eastAsia"/>
          <w:b/>
        </w:rPr>
        <w:t>作業流程圖：</w:t>
      </w:r>
    </w:p>
    <w:p w:rsidR="009E6135" w:rsidRPr="00763BB7" w:rsidRDefault="00250D67" w:rsidP="009E6135">
      <w:pPr>
        <w:jc w:val="center"/>
        <w:rPr>
          <w:rFonts w:ascii="標楷體" w:eastAsia="標楷體" w:hAnsi="標楷體"/>
          <w:b/>
          <w:sz w:val="36"/>
          <w:szCs w:val="36"/>
        </w:rPr>
      </w:pPr>
      <w:r w:rsidRPr="00763BB7">
        <w:rPr>
          <w:rFonts w:eastAsia="標楷體" w:hint="eastAsia"/>
          <w:b/>
          <w:bCs/>
          <w:sz w:val="36"/>
          <w:szCs w:val="36"/>
          <w:lang w:val="en-GB"/>
        </w:rPr>
        <w:t>資訊安全</w:t>
      </w:r>
      <w:r w:rsidR="00086536" w:rsidRPr="00763BB7">
        <w:rPr>
          <w:rFonts w:ascii="標楷體" w:eastAsia="標楷體" w:hAnsi="標楷體" w:hint="eastAsia"/>
          <w:b/>
          <w:sz w:val="36"/>
          <w:szCs w:val="36"/>
        </w:rPr>
        <w:t>組織與權責管理</w:t>
      </w:r>
      <w:r w:rsidR="00773FF1" w:rsidRPr="00763BB7">
        <w:rPr>
          <w:rFonts w:ascii="標楷體" w:eastAsia="標楷體" w:hAnsi="標楷體" w:hint="eastAsia"/>
          <w:b/>
          <w:sz w:val="36"/>
          <w:szCs w:val="36"/>
        </w:rPr>
        <w:t>作業程序</w:t>
      </w:r>
    </w:p>
    <w:p w:rsidR="00515E7B" w:rsidRPr="00773FF1" w:rsidRDefault="00773FF1" w:rsidP="00EB14F5">
      <w:pPr>
        <w:rPr>
          <w:rFonts w:eastAsia="標楷體"/>
          <w:b/>
        </w:rPr>
      </w:pPr>
      <w:r w:rsidRPr="00773FF1">
        <w:rPr>
          <w:noProof/>
        </w:rPr>
        <w:drawing>
          <wp:inline distT="0" distB="0" distL="0" distR="0" wp14:anchorId="58DDB714" wp14:editId="4CC5614B">
            <wp:extent cx="6659880" cy="7115541"/>
            <wp:effectExtent l="0" t="0" r="762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7115541"/>
                    </a:xfrm>
                    <a:prstGeom prst="rect">
                      <a:avLst/>
                    </a:prstGeom>
                    <a:noFill/>
                    <a:ln>
                      <a:noFill/>
                    </a:ln>
                  </pic:spPr>
                </pic:pic>
              </a:graphicData>
            </a:graphic>
          </wp:inline>
        </w:drawing>
      </w:r>
    </w:p>
    <w:p w:rsidR="00BE37C2" w:rsidRDefault="00BE37C2" w:rsidP="00EB14F5">
      <w:pPr>
        <w:rPr>
          <w:rFonts w:eastAsia="標楷體"/>
          <w:b/>
        </w:rPr>
      </w:pPr>
    </w:p>
    <w:p w:rsidR="00773FF1" w:rsidRDefault="00773FF1" w:rsidP="00EB14F5">
      <w:pPr>
        <w:rPr>
          <w:rFonts w:eastAsia="標楷體"/>
          <w:b/>
        </w:rPr>
      </w:pPr>
    </w:p>
    <w:p w:rsidR="00547527" w:rsidRDefault="00547527" w:rsidP="00EB14F5">
      <w:pPr>
        <w:rPr>
          <w:rFonts w:eastAsia="標楷體"/>
          <w:b/>
        </w:rPr>
      </w:pPr>
    </w:p>
    <w:p w:rsidR="00EB14F5" w:rsidRPr="00EB14F5" w:rsidRDefault="00EB14F5" w:rsidP="00683716">
      <w:pPr>
        <w:pStyle w:val="af3"/>
        <w:numPr>
          <w:ilvl w:val="0"/>
          <w:numId w:val="1"/>
        </w:numPr>
        <w:ind w:leftChars="0"/>
        <w:rPr>
          <w:rFonts w:eastAsia="標楷體"/>
          <w:b/>
        </w:rPr>
      </w:pPr>
      <w:r>
        <w:rPr>
          <w:rFonts w:eastAsia="標楷體" w:hint="eastAsia"/>
          <w:b/>
        </w:rPr>
        <w:lastRenderedPageBreak/>
        <w:t>作業程序</w:t>
      </w:r>
    </w:p>
    <w:p w:rsidR="0013691C" w:rsidRPr="0013691C" w:rsidRDefault="005D31B3" w:rsidP="0013691C">
      <w:pPr>
        <w:pStyle w:val="af3"/>
        <w:numPr>
          <w:ilvl w:val="1"/>
          <w:numId w:val="1"/>
        </w:numPr>
        <w:ind w:leftChars="0"/>
        <w:rPr>
          <w:rFonts w:eastAsia="標楷體"/>
        </w:rPr>
      </w:pPr>
      <w:r w:rsidRPr="005D31B3">
        <w:rPr>
          <w:rFonts w:eastAsia="標楷體" w:hint="eastAsia"/>
        </w:rPr>
        <w:t>組織與</w:t>
      </w:r>
      <w:proofErr w:type="gramStart"/>
      <w:r w:rsidRPr="005D31B3">
        <w:rPr>
          <w:rFonts w:eastAsia="標楷體" w:hint="eastAsia"/>
        </w:rPr>
        <w:t>權責訂修廢</w:t>
      </w:r>
      <w:proofErr w:type="gramEnd"/>
    </w:p>
    <w:p w:rsidR="005D31B3" w:rsidRPr="005D31B3" w:rsidRDefault="005D31B3" w:rsidP="005D31B3">
      <w:pPr>
        <w:pStyle w:val="af3"/>
        <w:numPr>
          <w:ilvl w:val="2"/>
          <w:numId w:val="1"/>
        </w:numPr>
        <w:ind w:leftChars="0"/>
        <w:rPr>
          <w:rFonts w:eastAsia="標楷體"/>
        </w:rPr>
      </w:pPr>
      <w:r w:rsidRPr="005D31B3">
        <w:rPr>
          <w:rFonts w:eastAsia="標楷體" w:hint="eastAsia"/>
        </w:rPr>
        <w:t>資訊安全組織架構圖及權責</w:t>
      </w:r>
    </w:p>
    <w:p w:rsidR="005D31B3" w:rsidRPr="005D31B3" w:rsidRDefault="005D31B3" w:rsidP="005D31B3">
      <w:pPr>
        <w:pStyle w:val="af3"/>
        <w:ind w:leftChars="0" w:left="1304"/>
        <w:rPr>
          <w:rFonts w:eastAsia="標楷體"/>
        </w:rPr>
      </w:pPr>
      <w:r w:rsidRPr="005D31B3">
        <w:rPr>
          <w:rFonts w:eastAsia="標楷體" w:hint="eastAsia"/>
        </w:rPr>
        <w:t>在「資訊安全組織架構圖」中，各項職位之權責，由「資通安全處理小組」負責</w:t>
      </w:r>
      <w:proofErr w:type="gramStart"/>
      <w:r w:rsidRPr="005D31B3">
        <w:rPr>
          <w:rFonts w:eastAsia="標楷體" w:hint="eastAsia"/>
        </w:rPr>
        <w:t>其訂修廢</w:t>
      </w:r>
      <w:proofErr w:type="gramEnd"/>
      <w:r w:rsidRPr="005D31B3">
        <w:rPr>
          <w:rFonts w:eastAsia="標楷體" w:hint="eastAsia"/>
        </w:rPr>
        <w:t>內容之維護。</w:t>
      </w:r>
    </w:p>
    <w:p w:rsidR="0013691C" w:rsidRPr="0013691C" w:rsidRDefault="005D31B3" w:rsidP="0013691C">
      <w:pPr>
        <w:pStyle w:val="af3"/>
        <w:numPr>
          <w:ilvl w:val="2"/>
          <w:numId w:val="1"/>
        </w:numPr>
        <w:ind w:leftChars="0"/>
        <w:rPr>
          <w:rFonts w:eastAsia="標楷體"/>
        </w:rPr>
      </w:pPr>
      <w:r w:rsidRPr="005D31B3">
        <w:rPr>
          <w:rFonts w:eastAsia="標楷體" w:hint="eastAsia"/>
        </w:rPr>
        <w:t>各管理程序書之權責</w:t>
      </w:r>
    </w:p>
    <w:p w:rsidR="00CE0756" w:rsidRPr="0088343E" w:rsidRDefault="005D31B3" w:rsidP="0088343E">
      <w:pPr>
        <w:pStyle w:val="af3"/>
        <w:ind w:leftChars="0" w:left="1304"/>
        <w:rPr>
          <w:rFonts w:eastAsia="標楷體"/>
        </w:rPr>
      </w:pPr>
      <w:r w:rsidRPr="005D31B3">
        <w:rPr>
          <w:rFonts w:eastAsia="標楷體" w:hint="eastAsia"/>
        </w:rPr>
        <w:t>各管理程序書之權責，依照「</w:t>
      </w:r>
      <w:r w:rsidRPr="005D31B3">
        <w:rPr>
          <w:rFonts w:eastAsia="標楷體" w:hint="eastAsia"/>
        </w:rPr>
        <w:t>ISMS-P-001</w:t>
      </w:r>
      <w:r w:rsidRPr="005D31B3">
        <w:rPr>
          <w:rFonts w:eastAsia="標楷體" w:hint="eastAsia"/>
        </w:rPr>
        <w:t>文件與紀錄管理程序書」之規定，由各項業務之主要承辦人員負責</w:t>
      </w:r>
      <w:proofErr w:type="gramStart"/>
      <w:r w:rsidRPr="005D31B3">
        <w:rPr>
          <w:rFonts w:eastAsia="標楷體" w:hint="eastAsia"/>
        </w:rPr>
        <w:t>其訂修廢</w:t>
      </w:r>
      <w:proofErr w:type="gramEnd"/>
      <w:r w:rsidRPr="005D31B3">
        <w:rPr>
          <w:rFonts w:eastAsia="標楷體" w:hint="eastAsia"/>
        </w:rPr>
        <w:t>內容之維護</w:t>
      </w:r>
      <w:r w:rsidR="005F371F" w:rsidRPr="005D31B3">
        <w:rPr>
          <w:rFonts w:eastAsia="標楷體" w:hint="eastAsia"/>
        </w:rPr>
        <w:t>。</w:t>
      </w:r>
      <w:r w:rsidR="0088343E">
        <w:rPr>
          <w:rFonts w:eastAsia="標楷體" w:hint="eastAsia"/>
        </w:rPr>
        <w:br/>
      </w:r>
    </w:p>
    <w:p w:rsidR="003979E3" w:rsidRPr="00CA36A0" w:rsidRDefault="00253A94" w:rsidP="00CA36A0">
      <w:pPr>
        <w:pStyle w:val="af3"/>
        <w:numPr>
          <w:ilvl w:val="1"/>
          <w:numId w:val="1"/>
        </w:numPr>
        <w:ind w:leftChars="0"/>
        <w:rPr>
          <w:rFonts w:eastAsia="標楷體"/>
        </w:rPr>
      </w:pPr>
      <w:r w:rsidRPr="00253A94">
        <w:rPr>
          <w:rFonts w:eastAsia="標楷體" w:hint="eastAsia"/>
        </w:rPr>
        <w:t>相關小組審議</w:t>
      </w:r>
    </w:p>
    <w:p w:rsidR="00CA36A0" w:rsidRPr="00CA36A0" w:rsidRDefault="00CA36A0" w:rsidP="00CA36A0">
      <w:pPr>
        <w:pStyle w:val="af3"/>
        <w:numPr>
          <w:ilvl w:val="2"/>
          <w:numId w:val="1"/>
        </w:numPr>
        <w:ind w:leftChars="0"/>
        <w:rPr>
          <w:rFonts w:eastAsia="標楷體"/>
        </w:rPr>
      </w:pPr>
      <w:r w:rsidRPr="00CA36A0">
        <w:rPr>
          <w:rFonts w:eastAsia="標楷體" w:hint="eastAsia"/>
        </w:rPr>
        <w:t>「資通安全處理小組」對「資訊安全組織架構圖」、各項職位之權責或各管理程序書之權責</w:t>
      </w:r>
      <w:proofErr w:type="gramStart"/>
      <w:r w:rsidRPr="00CA36A0">
        <w:rPr>
          <w:rFonts w:eastAsia="標楷體" w:hint="eastAsia"/>
        </w:rPr>
        <w:t>於訂修廢</w:t>
      </w:r>
      <w:proofErr w:type="gramEnd"/>
      <w:r w:rsidRPr="00CA36A0">
        <w:rPr>
          <w:rFonts w:eastAsia="標楷體" w:hint="eastAsia"/>
        </w:rPr>
        <w:t>時，若需相關單位參與討論與審議時，則由「資通安全處理小組」視需要邀集其他相關單位主管進行會議討論。</w:t>
      </w:r>
    </w:p>
    <w:p w:rsidR="002A0458" w:rsidRPr="00CA36A0" w:rsidRDefault="00CA36A0" w:rsidP="00CA36A0">
      <w:pPr>
        <w:pStyle w:val="af3"/>
        <w:numPr>
          <w:ilvl w:val="2"/>
          <w:numId w:val="1"/>
        </w:numPr>
        <w:ind w:leftChars="0"/>
        <w:rPr>
          <w:rFonts w:eastAsia="標楷體"/>
        </w:rPr>
      </w:pPr>
      <w:r w:rsidRPr="00CA36A0">
        <w:rPr>
          <w:rFonts w:eastAsia="標楷體" w:hint="eastAsia"/>
        </w:rPr>
        <w:t>「資通安全處理小組」遇有權責之爭議無法協調，或牽涉到資訊安全組織需進行大變動時，應提交「資通安全管理委員會」決議。</w:t>
      </w:r>
      <w:r>
        <w:rPr>
          <w:rFonts w:eastAsia="標楷體" w:hint="eastAsia"/>
        </w:rPr>
        <w:br/>
      </w:r>
    </w:p>
    <w:p w:rsidR="00563CFB" w:rsidRPr="007B7459" w:rsidRDefault="006D0366" w:rsidP="007B7459">
      <w:pPr>
        <w:pStyle w:val="af3"/>
        <w:numPr>
          <w:ilvl w:val="1"/>
          <w:numId w:val="1"/>
        </w:numPr>
        <w:ind w:leftChars="0"/>
        <w:rPr>
          <w:rFonts w:eastAsia="標楷體"/>
        </w:rPr>
      </w:pPr>
      <w:r>
        <w:rPr>
          <w:rFonts w:eastAsia="標楷體" w:hint="eastAsia"/>
        </w:rPr>
        <w:t xml:space="preserve"> </w:t>
      </w:r>
      <w:r>
        <w:rPr>
          <w:rFonts w:eastAsia="標楷體" w:hint="eastAsia"/>
        </w:rPr>
        <w:t>組織與權責核准</w:t>
      </w:r>
      <w:r w:rsidR="00563CFB">
        <w:rPr>
          <w:rFonts w:eastAsia="標楷體"/>
        </w:rPr>
        <w:br/>
      </w:r>
      <w:r w:rsidR="00563CFB" w:rsidRPr="00563CFB">
        <w:rPr>
          <w:rFonts w:eastAsia="標楷體" w:hint="eastAsia"/>
        </w:rPr>
        <w:t>「資訊安全組織架構圖」、各項職位之權責或各管理程序書之權責</w:t>
      </w:r>
      <w:proofErr w:type="gramStart"/>
      <w:r w:rsidR="00563CFB" w:rsidRPr="00563CFB">
        <w:rPr>
          <w:rFonts w:eastAsia="標楷體" w:hint="eastAsia"/>
        </w:rPr>
        <w:t>之訂修廢</w:t>
      </w:r>
      <w:proofErr w:type="gramEnd"/>
      <w:r w:rsidR="00563CFB" w:rsidRPr="00563CFB">
        <w:rPr>
          <w:rFonts w:eastAsia="標楷體" w:hint="eastAsia"/>
        </w:rPr>
        <w:t>內容，應由「資通安全處理小組」之業務承辦人員負責擬案，並依下列規定送呈審核，</w:t>
      </w:r>
      <w:proofErr w:type="gramStart"/>
      <w:r w:rsidR="00563CFB" w:rsidRPr="00563CFB">
        <w:rPr>
          <w:rFonts w:eastAsia="標楷體" w:hint="eastAsia"/>
        </w:rPr>
        <w:t>再依核示意</w:t>
      </w:r>
      <w:proofErr w:type="gramEnd"/>
      <w:r w:rsidR="00563CFB" w:rsidRPr="00563CFB">
        <w:rPr>
          <w:rFonts w:eastAsia="標楷體" w:hint="eastAsia"/>
        </w:rPr>
        <w:t>見辦理。</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2505"/>
        <w:gridCol w:w="1432"/>
        <w:gridCol w:w="1790"/>
      </w:tblGrid>
      <w:tr w:rsidR="00563CFB" w:rsidTr="007B7459">
        <w:trPr>
          <w:cantSplit/>
          <w:trHeight w:val="745"/>
        </w:trPr>
        <w:tc>
          <w:tcPr>
            <w:tcW w:w="2477" w:type="dxa"/>
            <w:tcBorders>
              <w:tl2br w:val="single" w:sz="4" w:space="0" w:color="auto"/>
            </w:tcBorders>
            <w:shd w:val="clear" w:color="auto" w:fill="auto"/>
          </w:tcPr>
          <w:p w:rsidR="00563CFB" w:rsidRPr="007B7459" w:rsidRDefault="00563CFB" w:rsidP="00CF45C9">
            <w:pPr>
              <w:jc w:val="right"/>
              <w:rPr>
                <w:rFonts w:ascii="標楷體" w:eastAsia="標楷體" w:hAnsi="標楷體"/>
              </w:rPr>
            </w:pPr>
            <w:r w:rsidRPr="007B7459">
              <w:rPr>
                <w:rFonts w:ascii="標楷體" w:eastAsia="標楷體" w:hAnsi="標楷體" w:hint="eastAsia"/>
              </w:rPr>
              <w:t>權 責</w:t>
            </w:r>
          </w:p>
          <w:p w:rsidR="00563CFB" w:rsidRPr="007B7459" w:rsidRDefault="00563CFB" w:rsidP="00CF45C9">
            <w:pPr>
              <w:rPr>
                <w:rFonts w:ascii="標楷體" w:eastAsia="標楷體" w:hAnsi="標楷體"/>
              </w:rPr>
            </w:pPr>
            <w:r w:rsidRPr="007B7459">
              <w:rPr>
                <w:rFonts w:ascii="標楷體" w:eastAsia="標楷體" w:hAnsi="標楷體" w:hint="eastAsia"/>
              </w:rPr>
              <w:t>類 別</w:t>
            </w:r>
          </w:p>
        </w:tc>
        <w:tc>
          <w:tcPr>
            <w:tcW w:w="2505"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訂、修、廢</w:t>
            </w:r>
          </w:p>
        </w:tc>
        <w:tc>
          <w:tcPr>
            <w:tcW w:w="1432"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審查</w:t>
            </w:r>
          </w:p>
        </w:tc>
        <w:tc>
          <w:tcPr>
            <w:tcW w:w="1790"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核准</w:t>
            </w:r>
          </w:p>
        </w:tc>
      </w:tr>
      <w:tr w:rsidR="00563CFB" w:rsidTr="007B7459">
        <w:trPr>
          <w:cantSplit/>
          <w:trHeight w:val="373"/>
        </w:trPr>
        <w:tc>
          <w:tcPr>
            <w:tcW w:w="2477"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資訊安全組織架構圖</w:t>
            </w:r>
          </w:p>
        </w:tc>
        <w:tc>
          <w:tcPr>
            <w:tcW w:w="2505"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資通安全處理小組</w:t>
            </w:r>
          </w:p>
        </w:tc>
        <w:tc>
          <w:tcPr>
            <w:tcW w:w="1432"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執行秘書</w:t>
            </w:r>
          </w:p>
        </w:tc>
        <w:tc>
          <w:tcPr>
            <w:tcW w:w="1790"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資訊安全長</w:t>
            </w:r>
          </w:p>
        </w:tc>
      </w:tr>
      <w:tr w:rsidR="00563CFB" w:rsidTr="007B7459">
        <w:trPr>
          <w:cantSplit/>
          <w:trHeight w:val="373"/>
        </w:trPr>
        <w:tc>
          <w:tcPr>
            <w:tcW w:w="2477"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各項職位之權責</w:t>
            </w:r>
          </w:p>
        </w:tc>
        <w:tc>
          <w:tcPr>
            <w:tcW w:w="2505"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資通安全處理小組</w:t>
            </w:r>
          </w:p>
        </w:tc>
        <w:tc>
          <w:tcPr>
            <w:tcW w:w="1432"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執行秘書</w:t>
            </w:r>
          </w:p>
        </w:tc>
        <w:tc>
          <w:tcPr>
            <w:tcW w:w="1790"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資訊安全長</w:t>
            </w:r>
          </w:p>
        </w:tc>
      </w:tr>
      <w:tr w:rsidR="00563CFB" w:rsidTr="007B7459">
        <w:trPr>
          <w:cantSplit/>
          <w:trHeight w:val="386"/>
        </w:trPr>
        <w:tc>
          <w:tcPr>
            <w:tcW w:w="2477" w:type="dxa"/>
            <w:shd w:val="clear" w:color="auto" w:fill="auto"/>
            <w:vAlign w:val="center"/>
          </w:tcPr>
          <w:p w:rsidR="00563CFB" w:rsidRPr="007B7459" w:rsidRDefault="00563CFB" w:rsidP="00CF45C9">
            <w:pPr>
              <w:jc w:val="center"/>
              <w:rPr>
                <w:rFonts w:ascii="標楷體" w:eastAsia="標楷體" w:hAnsi="標楷體"/>
              </w:rPr>
            </w:pPr>
            <w:r w:rsidRPr="007B7459">
              <w:rPr>
                <w:rFonts w:ascii="標楷體" w:eastAsia="標楷體" w:hAnsi="標楷體" w:hint="eastAsia"/>
              </w:rPr>
              <w:t>各管理程序書之權責</w:t>
            </w:r>
          </w:p>
        </w:tc>
        <w:tc>
          <w:tcPr>
            <w:tcW w:w="5727" w:type="dxa"/>
            <w:gridSpan w:val="3"/>
            <w:shd w:val="clear" w:color="auto" w:fill="auto"/>
          </w:tcPr>
          <w:p w:rsidR="00563CFB" w:rsidRPr="007B7459" w:rsidRDefault="00563CFB" w:rsidP="00CF45C9">
            <w:pPr>
              <w:rPr>
                <w:rFonts w:ascii="標楷體" w:eastAsia="標楷體" w:hAnsi="標楷體"/>
              </w:rPr>
            </w:pPr>
            <w:r w:rsidRPr="007B7459">
              <w:rPr>
                <w:rFonts w:ascii="標楷體" w:eastAsia="標楷體" w:hAnsi="標楷體" w:hint="eastAsia"/>
              </w:rPr>
              <w:t>依照「文件與紀錄管理程序書」之規定</w:t>
            </w:r>
          </w:p>
        </w:tc>
      </w:tr>
    </w:tbl>
    <w:p w:rsidR="00720120" w:rsidRPr="00AF13A4" w:rsidRDefault="00720120" w:rsidP="00AF13A4">
      <w:pPr>
        <w:rPr>
          <w:rFonts w:eastAsia="標楷體"/>
        </w:rPr>
      </w:pPr>
    </w:p>
    <w:p w:rsidR="002A0458" w:rsidRDefault="00D87551" w:rsidP="00683716">
      <w:pPr>
        <w:numPr>
          <w:ilvl w:val="1"/>
          <w:numId w:val="1"/>
        </w:numPr>
        <w:rPr>
          <w:rFonts w:eastAsia="標楷體"/>
        </w:rPr>
      </w:pPr>
      <w:r>
        <w:rPr>
          <w:rFonts w:eastAsia="標楷體" w:hint="eastAsia"/>
        </w:rPr>
        <w:t>公告或通知</w:t>
      </w:r>
    </w:p>
    <w:p w:rsidR="00D87551" w:rsidRPr="00D87551" w:rsidRDefault="00D87551" w:rsidP="00D87551">
      <w:pPr>
        <w:pStyle w:val="af3"/>
        <w:numPr>
          <w:ilvl w:val="2"/>
          <w:numId w:val="1"/>
        </w:numPr>
        <w:ind w:leftChars="0"/>
        <w:rPr>
          <w:rFonts w:eastAsia="標楷體"/>
        </w:rPr>
      </w:pPr>
      <w:r w:rsidRPr="00D87551">
        <w:rPr>
          <w:rFonts w:eastAsia="標楷體" w:hint="eastAsia"/>
        </w:rPr>
        <w:t>經核准修正後之「資訊安全組織架構圖」應由「資通安全處理小組」負責以適當方式進行公告。</w:t>
      </w:r>
    </w:p>
    <w:p w:rsidR="00143AF3" w:rsidRPr="002D437D" w:rsidRDefault="00D87551" w:rsidP="002D437D">
      <w:pPr>
        <w:pStyle w:val="af3"/>
        <w:numPr>
          <w:ilvl w:val="2"/>
          <w:numId w:val="1"/>
        </w:numPr>
        <w:ind w:leftChars="0"/>
        <w:rPr>
          <w:rFonts w:eastAsia="標楷體"/>
        </w:rPr>
      </w:pPr>
      <w:r w:rsidRPr="00D87551">
        <w:rPr>
          <w:rFonts w:eastAsia="標楷體" w:hint="eastAsia"/>
        </w:rPr>
        <w:t>經核准修正後之各項職位之權責、各管理程序書之權責，應由文件管制人員依據「</w:t>
      </w:r>
      <w:r w:rsidRPr="00D87551">
        <w:rPr>
          <w:rFonts w:eastAsia="標楷體" w:hint="eastAsia"/>
        </w:rPr>
        <w:t>ISMS-P-001</w:t>
      </w:r>
      <w:r w:rsidRPr="00D87551">
        <w:rPr>
          <w:rFonts w:eastAsia="標楷體" w:hint="eastAsia"/>
        </w:rPr>
        <w:t>文件與紀錄管理程序書」之規定，分發通知相關單位。</w:t>
      </w:r>
    </w:p>
    <w:p w:rsidR="000763A8" w:rsidRDefault="000763A8" w:rsidP="000763A8">
      <w:pPr>
        <w:pStyle w:val="af3"/>
        <w:numPr>
          <w:ilvl w:val="1"/>
          <w:numId w:val="1"/>
        </w:numPr>
        <w:ind w:leftChars="0"/>
        <w:rPr>
          <w:rFonts w:eastAsia="標楷體"/>
        </w:rPr>
      </w:pPr>
      <w:r w:rsidRPr="000763A8">
        <w:rPr>
          <w:rFonts w:eastAsia="標楷體" w:hint="eastAsia"/>
        </w:rPr>
        <w:t>組織與權責運作</w:t>
      </w:r>
    </w:p>
    <w:p w:rsidR="000763A8" w:rsidRPr="000763A8" w:rsidRDefault="000763A8" w:rsidP="000763A8">
      <w:pPr>
        <w:pStyle w:val="af3"/>
        <w:ind w:leftChars="0" w:left="907"/>
        <w:rPr>
          <w:rFonts w:eastAsia="標楷體"/>
        </w:rPr>
      </w:pPr>
      <w:r w:rsidRPr="000763A8">
        <w:rPr>
          <w:rFonts w:eastAsia="標楷體" w:hint="eastAsia"/>
        </w:rPr>
        <w:t>「資通安全處理小組」成員在承辦各項業務時，應依照各項職位之權責或各管理程序書之權責規定執行。</w:t>
      </w:r>
    </w:p>
    <w:p w:rsidR="000763A8" w:rsidRPr="000763A8" w:rsidRDefault="000763A8" w:rsidP="000763A8">
      <w:pPr>
        <w:pStyle w:val="af3"/>
        <w:numPr>
          <w:ilvl w:val="1"/>
          <w:numId w:val="1"/>
        </w:numPr>
        <w:ind w:leftChars="0"/>
        <w:rPr>
          <w:rFonts w:eastAsia="標楷體"/>
        </w:rPr>
      </w:pPr>
      <w:r w:rsidRPr="000763A8">
        <w:rPr>
          <w:rFonts w:eastAsia="標楷體" w:hint="eastAsia"/>
        </w:rPr>
        <w:t>適用性檢討</w:t>
      </w:r>
    </w:p>
    <w:p w:rsidR="000763A8" w:rsidRPr="000763A8" w:rsidRDefault="000763A8" w:rsidP="000763A8">
      <w:pPr>
        <w:pStyle w:val="af3"/>
        <w:ind w:leftChars="0" w:left="907"/>
        <w:rPr>
          <w:rFonts w:eastAsia="標楷體"/>
        </w:rPr>
      </w:pPr>
      <w:r w:rsidRPr="000763A8">
        <w:rPr>
          <w:rFonts w:eastAsia="標楷體" w:hint="eastAsia"/>
        </w:rPr>
        <w:t>「資通安全處理小組」成員在承辦各項業務時，可隨時進行組織與權責適用性之檢討，若</w:t>
      </w:r>
      <w:proofErr w:type="gramStart"/>
      <w:r w:rsidRPr="000763A8">
        <w:rPr>
          <w:rFonts w:eastAsia="標楷體" w:hint="eastAsia"/>
        </w:rPr>
        <w:t>有訂修廢</w:t>
      </w:r>
      <w:proofErr w:type="gramEnd"/>
      <w:r w:rsidRPr="000763A8">
        <w:rPr>
          <w:rFonts w:eastAsia="標楷體" w:hint="eastAsia"/>
        </w:rPr>
        <w:t>之需求時，依照上述</w:t>
      </w:r>
      <w:proofErr w:type="gramStart"/>
      <w:r w:rsidRPr="000763A8">
        <w:rPr>
          <w:rFonts w:eastAsia="標楷體" w:hint="eastAsia"/>
        </w:rPr>
        <w:t>之訂修廢</w:t>
      </w:r>
      <w:proofErr w:type="gramEnd"/>
      <w:r w:rsidRPr="000763A8">
        <w:rPr>
          <w:rFonts w:eastAsia="標楷體" w:hint="eastAsia"/>
        </w:rPr>
        <w:t>規定辦理。</w:t>
      </w:r>
    </w:p>
    <w:p w:rsidR="00FB0756" w:rsidRPr="002D437D" w:rsidRDefault="00FB0756" w:rsidP="002D437D">
      <w:pPr>
        <w:pStyle w:val="af3"/>
        <w:numPr>
          <w:ilvl w:val="1"/>
          <w:numId w:val="1"/>
        </w:numPr>
        <w:ind w:leftChars="0"/>
        <w:rPr>
          <w:rFonts w:eastAsia="標楷體"/>
        </w:rPr>
      </w:pPr>
      <w:r w:rsidRPr="00FB0756">
        <w:rPr>
          <w:rFonts w:eastAsia="標楷體" w:hint="eastAsia"/>
        </w:rPr>
        <w:t>資訊安全管理組織</w:t>
      </w:r>
      <w:r>
        <w:rPr>
          <w:rFonts w:eastAsia="標楷體" w:hint="eastAsia"/>
        </w:rPr>
        <w:br/>
      </w:r>
      <w:r w:rsidRPr="00FB0756">
        <w:rPr>
          <w:rFonts w:eastAsia="標楷體" w:hint="eastAsia"/>
        </w:rPr>
        <w:t>本校設立「資通安全管理委員會」，明確規範資訊安全管理作業之人員權限與責任，協調事</w:t>
      </w:r>
      <w:r w:rsidRPr="00FB0756">
        <w:rPr>
          <w:rFonts w:eastAsia="標楷體" w:hint="eastAsia"/>
        </w:rPr>
        <w:lastRenderedPageBreak/>
        <w:t>務及推動資訊安全管理事宜，確保資訊安全各項管理規範能有效持續地執行，並達成資訊安全之政策與目標。本管理組織結構如下。</w:t>
      </w:r>
    </w:p>
    <w:p w:rsidR="000311CA" w:rsidRPr="004473E7" w:rsidRDefault="007E4389" w:rsidP="00A5127B">
      <w:pPr>
        <w:pStyle w:val="af3"/>
        <w:numPr>
          <w:ilvl w:val="2"/>
          <w:numId w:val="1"/>
        </w:numPr>
        <w:ind w:leftChars="0"/>
        <w:rPr>
          <w:rFonts w:eastAsia="標楷體"/>
        </w:rPr>
      </w:pPr>
      <w:r>
        <w:rPr>
          <w:rFonts w:eastAsia="標楷體" w:hint="eastAsia"/>
        </w:rPr>
        <w:t>組織架構圖</w:t>
      </w:r>
      <w:r>
        <w:rPr>
          <w:rFonts w:eastAsia="標楷體"/>
        </w:rPr>
        <w:br/>
      </w:r>
      <w:r w:rsidR="00A5127B">
        <w:object w:dxaOrig="7425" w:dyaOrig="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10.25pt" o:ole="">
            <v:imagedata r:id="rId9" o:title=""/>
          </v:shape>
          <o:OLEObject Type="Embed" ProgID="Visio.Drawing.11" ShapeID="_x0000_i1025" DrawAspect="Content" ObjectID="_1611733602" r:id="rId10"/>
        </w:object>
      </w:r>
    </w:p>
    <w:p w:rsidR="000311CA" w:rsidRDefault="00A5127B" w:rsidP="00683716">
      <w:pPr>
        <w:pStyle w:val="af3"/>
        <w:numPr>
          <w:ilvl w:val="2"/>
          <w:numId w:val="1"/>
        </w:numPr>
        <w:ind w:leftChars="0"/>
        <w:rPr>
          <w:rFonts w:eastAsia="標楷體"/>
        </w:rPr>
      </w:pPr>
      <w:r>
        <w:rPr>
          <w:rFonts w:eastAsia="標楷體" w:hint="eastAsia"/>
        </w:rPr>
        <w:t>組織編組</w:t>
      </w:r>
    </w:p>
    <w:p w:rsidR="001C3ADB" w:rsidRPr="001C3ADB" w:rsidRDefault="00B549AF" w:rsidP="001C3ADB">
      <w:pPr>
        <w:pStyle w:val="af3"/>
        <w:numPr>
          <w:ilvl w:val="3"/>
          <w:numId w:val="1"/>
        </w:numPr>
        <w:ind w:leftChars="0"/>
        <w:rPr>
          <w:rFonts w:eastAsia="標楷體"/>
        </w:rPr>
      </w:pPr>
      <w:r>
        <w:rPr>
          <w:rFonts w:eastAsia="標楷體" w:hint="eastAsia"/>
        </w:rPr>
        <w:t>資訊安全長：由「</w:t>
      </w:r>
      <w:r w:rsidR="001C3ADB" w:rsidRPr="001C3ADB">
        <w:rPr>
          <w:rFonts w:eastAsia="標楷體" w:hint="eastAsia"/>
        </w:rPr>
        <w:t>校長」擔任。</w:t>
      </w:r>
    </w:p>
    <w:p w:rsidR="001C3ADB" w:rsidRPr="001C3ADB" w:rsidRDefault="001C3ADB" w:rsidP="001C3ADB">
      <w:pPr>
        <w:pStyle w:val="af3"/>
        <w:numPr>
          <w:ilvl w:val="3"/>
          <w:numId w:val="1"/>
        </w:numPr>
        <w:ind w:leftChars="0"/>
        <w:rPr>
          <w:rFonts w:eastAsia="標楷體"/>
        </w:rPr>
      </w:pPr>
      <w:r w:rsidRPr="001C3ADB">
        <w:rPr>
          <w:rFonts w:eastAsia="標楷體" w:hint="eastAsia"/>
        </w:rPr>
        <w:t>執行秘書：由「資訊安全長」指派主管一人擔任。</w:t>
      </w:r>
    </w:p>
    <w:p w:rsidR="001C3ADB" w:rsidRPr="001C3ADB" w:rsidRDefault="001C3ADB" w:rsidP="001C3ADB">
      <w:pPr>
        <w:pStyle w:val="af3"/>
        <w:numPr>
          <w:ilvl w:val="3"/>
          <w:numId w:val="1"/>
        </w:numPr>
        <w:ind w:leftChars="0"/>
        <w:rPr>
          <w:rFonts w:eastAsia="標楷體"/>
        </w:rPr>
      </w:pPr>
      <w:r w:rsidRPr="001C3ADB">
        <w:rPr>
          <w:rFonts w:eastAsia="標楷體" w:hint="eastAsia"/>
        </w:rPr>
        <w:t>委</w:t>
      </w:r>
      <w:r w:rsidRPr="001C3ADB">
        <w:rPr>
          <w:rFonts w:eastAsia="標楷體" w:hint="eastAsia"/>
        </w:rPr>
        <w:t xml:space="preserve">    </w:t>
      </w:r>
      <w:r w:rsidRPr="001C3ADB">
        <w:rPr>
          <w:rFonts w:eastAsia="標楷體" w:hint="eastAsia"/>
        </w:rPr>
        <w:t>員：由「資訊安全長」遴選各單位主管擔任。</w:t>
      </w:r>
    </w:p>
    <w:p w:rsidR="001C3ADB" w:rsidRPr="001C3ADB" w:rsidRDefault="001C3ADB" w:rsidP="001C3ADB">
      <w:pPr>
        <w:pStyle w:val="af3"/>
        <w:numPr>
          <w:ilvl w:val="3"/>
          <w:numId w:val="1"/>
        </w:numPr>
        <w:ind w:leftChars="0"/>
        <w:rPr>
          <w:rFonts w:eastAsia="標楷體"/>
        </w:rPr>
      </w:pPr>
      <w:proofErr w:type="gramStart"/>
      <w:r w:rsidRPr="001C3ADB">
        <w:rPr>
          <w:rFonts w:eastAsia="標楷體" w:hint="eastAsia"/>
        </w:rPr>
        <w:t>資安顧問</w:t>
      </w:r>
      <w:proofErr w:type="gramEnd"/>
      <w:r w:rsidRPr="001C3ADB">
        <w:rPr>
          <w:rFonts w:eastAsia="標楷體" w:hint="eastAsia"/>
        </w:rPr>
        <w:t>團隊：由「資訊安全長」遴選業界學者專家擔任資訊安全顧問。</w:t>
      </w:r>
    </w:p>
    <w:p w:rsidR="001C3ADB" w:rsidRPr="002D437D" w:rsidRDefault="001C3ADB" w:rsidP="002D437D">
      <w:pPr>
        <w:pStyle w:val="af3"/>
        <w:numPr>
          <w:ilvl w:val="3"/>
          <w:numId w:val="1"/>
        </w:numPr>
        <w:ind w:leftChars="0"/>
        <w:rPr>
          <w:rFonts w:eastAsia="標楷體"/>
        </w:rPr>
      </w:pPr>
      <w:r w:rsidRPr="001C3ADB">
        <w:rPr>
          <w:rFonts w:eastAsia="標楷體" w:hint="eastAsia"/>
        </w:rPr>
        <w:t>列席人員：視需要指定相關單位人員列席。</w:t>
      </w:r>
    </w:p>
    <w:p w:rsidR="00190451" w:rsidRPr="004E1009" w:rsidRDefault="004E1009" w:rsidP="004E1009">
      <w:pPr>
        <w:pStyle w:val="af3"/>
        <w:numPr>
          <w:ilvl w:val="2"/>
          <w:numId w:val="1"/>
        </w:numPr>
        <w:ind w:leftChars="0"/>
        <w:rPr>
          <w:rFonts w:eastAsia="標楷體"/>
        </w:rPr>
      </w:pPr>
      <w:r w:rsidRPr="004E1009">
        <w:rPr>
          <w:rFonts w:eastAsia="標楷體" w:hint="eastAsia"/>
        </w:rPr>
        <w:t>高階管理小組</w:t>
      </w:r>
    </w:p>
    <w:p w:rsidR="004E1009" w:rsidRPr="004E1009" w:rsidRDefault="004E1009" w:rsidP="004E1009">
      <w:pPr>
        <w:pStyle w:val="af3"/>
        <w:numPr>
          <w:ilvl w:val="3"/>
          <w:numId w:val="1"/>
        </w:numPr>
        <w:ind w:leftChars="0"/>
        <w:rPr>
          <w:rFonts w:eastAsia="標楷體"/>
        </w:rPr>
      </w:pPr>
      <w:r w:rsidRPr="004E1009">
        <w:rPr>
          <w:rFonts w:eastAsia="標楷體" w:hint="eastAsia"/>
        </w:rPr>
        <w:t>由資訊安全長、執行秘書、各單位主管及資訊安全顧問團隊所組成。</w:t>
      </w:r>
    </w:p>
    <w:p w:rsidR="004E1009" w:rsidRPr="004E1009" w:rsidRDefault="004E1009" w:rsidP="004E1009">
      <w:pPr>
        <w:pStyle w:val="af3"/>
        <w:numPr>
          <w:ilvl w:val="3"/>
          <w:numId w:val="1"/>
        </w:numPr>
        <w:ind w:leftChars="0"/>
        <w:rPr>
          <w:rFonts w:eastAsia="標楷體"/>
        </w:rPr>
      </w:pPr>
      <w:r w:rsidRPr="004E1009">
        <w:rPr>
          <w:rFonts w:eastAsia="標楷體" w:hint="eastAsia"/>
        </w:rPr>
        <w:t>工作職掌</w:t>
      </w:r>
    </w:p>
    <w:p w:rsidR="009D35D0" w:rsidRPr="009D35D0" w:rsidRDefault="009D35D0" w:rsidP="009D35D0">
      <w:pPr>
        <w:pStyle w:val="af3"/>
        <w:numPr>
          <w:ilvl w:val="4"/>
          <w:numId w:val="1"/>
        </w:numPr>
        <w:ind w:leftChars="0"/>
        <w:rPr>
          <w:rFonts w:eastAsia="標楷體"/>
        </w:rPr>
      </w:pPr>
      <w:r w:rsidRPr="009D35D0">
        <w:rPr>
          <w:rFonts w:eastAsia="標楷體" w:hint="eastAsia"/>
        </w:rPr>
        <w:t>資訊安全管理最高決策組織。</w:t>
      </w:r>
    </w:p>
    <w:p w:rsidR="009D35D0" w:rsidRPr="009D35D0" w:rsidRDefault="009D35D0" w:rsidP="009D35D0">
      <w:pPr>
        <w:pStyle w:val="af3"/>
        <w:numPr>
          <w:ilvl w:val="4"/>
          <w:numId w:val="1"/>
        </w:numPr>
        <w:ind w:leftChars="0"/>
        <w:rPr>
          <w:rFonts w:eastAsia="標楷體"/>
        </w:rPr>
      </w:pPr>
      <w:r w:rsidRPr="009D35D0">
        <w:rPr>
          <w:rFonts w:eastAsia="標楷體" w:hint="eastAsia"/>
        </w:rPr>
        <w:t>核准發行及維護資訊安全管理政策。決定及提供建立、實施、運作及維持管理制度所需之資源。</w:t>
      </w:r>
    </w:p>
    <w:p w:rsidR="009D35D0" w:rsidRPr="009D35D0" w:rsidRDefault="009D35D0" w:rsidP="009D35D0">
      <w:pPr>
        <w:pStyle w:val="af3"/>
        <w:numPr>
          <w:ilvl w:val="4"/>
          <w:numId w:val="1"/>
        </w:numPr>
        <w:ind w:leftChars="0"/>
        <w:rPr>
          <w:rFonts w:eastAsia="標楷體"/>
        </w:rPr>
      </w:pPr>
      <w:r w:rsidRPr="009D35D0">
        <w:rPr>
          <w:rFonts w:eastAsia="標楷體" w:hint="eastAsia"/>
        </w:rPr>
        <w:t>授權小組成員進行資訊安全管理相關事件處置。</w:t>
      </w:r>
    </w:p>
    <w:p w:rsidR="009D35D0" w:rsidRPr="009D35D0" w:rsidRDefault="009D35D0" w:rsidP="009D35D0">
      <w:pPr>
        <w:pStyle w:val="af3"/>
        <w:numPr>
          <w:ilvl w:val="4"/>
          <w:numId w:val="1"/>
        </w:numPr>
        <w:ind w:leftChars="0"/>
        <w:rPr>
          <w:rFonts w:eastAsia="標楷體"/>
        </w:rPr>
      </w:pPr>
      <w:r w:rsidRPr="009D35D0">
        <w:rPr>
          <w:rFonts w:eastAsia="標楷體" w:hint="eastAsia"/>
        </w:rPr>
        <w:t>審理資訊安全管理制度</w:t>
      </w:r>
      <w:r w:rsidRPr="009D35D0">
        <w:rPr>
          <w:rFonts w:eastAsia="標楷體" w:hint="eastAsia"/>
        </w:rPr>
        <w:t>(ISMS)</w:t>
      </w:r>
      <w:r w:rsidRPr="009D35D0">
        <w:rPr>
          <w:rFonts w:eastAsia="標楷體" w:hint="eastAsia"/>
        </w:rPr>
        <w:t>相關事項之計畫及協調溝通。</w:t>
      </w:r>
    </w:p>
    <w:p w:rsidR="009D35D0" w:rsidRPr="009D35D0" w:rsidRDefault="009D35D0" w:rsidP="009D35D0">
      <w:pPr>
        <w:pStyle w:val="af3"/>
        <w:numPr>
          <w:ilvl w:val="4"/>
          <w:numId w:val="1"/>
        </w:numPr>
        <w:ind w:leftChars="0"/>
        <w:rPr>
          <w:rFonts w:eastAsia="標楷體"/>
        </w:rPr>
      </w:pPr>
      <w:r w:rsidRPr="009D35D0">
        <w:rPr>
          <w:rFonts w:eastAsia="標楷體" w:hint="eastAsia"/>
        </w:rPr>
        <w:t>確認資訊安全風險評鑑的時機及審核評鑑報告。</w:t>
      </w:r>
    </w:p>
    <w:p w:rsidR="009D35D0" w:rsidRPr="009D35D0" w:rsidRDefault="009D35D0" w:rsidP="009D35D0">
      <w:pPr>
        <w:pStyle w:val="af3"/>
        <w:numPr>
          <w:ilvl w:val="4"/>
          <w:numId w:val="1"/>
        </w:numPr>
        <w:ind w:leftChars="0"/>
        <w:rPr>
          <w:rFonts w:eastAsia="標楷體"/>
        </w:rPr>
      </w:pPr>
      <w:r w:rsidRPr="009D35D0">
        <w:rPr>
          <w:rFonts w:eastAsia="標楷體" w:hint="eastAsia"/>
        </w:rPr>
        <w:t>召開資訊安全檢討追蹤會議。</w:t>
      </w:r>
    </w:p>
    <w:p w:rsidR="009D35D0" w:rsidRPr="009D35D0" w:rsidRDefault="009D35D0" w:rsidP="009D35D0">
      <w:pPr>
        <w:pStyle w:val="af3"/>
        <w:numPr>
          <w:ilvl w:val="4"/>
          <w:numId w:val="1"/>
        </w:numPr>
        <w:ind w:leftChars="0"/>
        <w:rPr>
          <w:rFonts w:eastAsia="標楷體"/>
        </w:rPr>
      </w:pPr>
      <w:r w:rsidRPr="009D35D0">
        <w:rPr>
          <w:rFonts w:eastAsia="標楷體" w:hint="eastAsia"/>
        </w:rPr>
        <w:t>資訊安全政策與管理文件之審核。</w:t>
      </w:r>
    </w:p>
    <w:p w:rsidR="009D35D0" w:rsidRPr="009D35D0" w:rsidRDefault="009D35D0" w:rsidP="009D35D0">
      <w:pPr>
        <w:pStyle w:val="af3"/>
        <w:numPr>
          <w:ilvl w:val="4"/>
          <w:numId w:val="1"/>
        </w:numPr>
        <w:ind w:leftChars="0"/>
        <w:rPr>
          <w:rFonts w:eastAsia="標楷體"/>
        </w:rPr>
      </w:pPr>
      <w:r w:rsidRPr="009D35D0">
        <w:rPr>
          <w:rFonts w:eastAsia="標楷體" w:hint="eastAsia"/>
        </w:rPr>
        <w:t>審理資訊安全稽核人員之稽核報告。</w:t>
      </w:r>
    </w:p>
    <w:p w:rsidR="009D35D0" w:rsidRPr="009D35D0" w:rsidRDefault="009D35D0" w:rsidP="009D35D0">
      <w:pPr>
        <w:pStyle w:val="af3"/>
        <w:numPr>
          <w:ilvl w:val="4"/>
          <w:numId w:val="1"/>
        </w:numPr>
        <w:ind w:leftChars="0"/>
        <w:rPr>
          <w:rFonts w:eastAsia="標楷體"/>
        </w:rPr>
      </w:pPr>
      <w:r w:rsidRPr="009D35D0">
        <w:rPr>
          <w:rFonts w:eastAsia="標楷體" w:hint="eastAsia"/>
        </w:rPr>
        <w:t>審理資訊安全管理相關之工作報告。</w:t>
      </w:r>
    </w:p>
    <w:p w:rsidR="009D35D0" w:rsidRPr="009D35D0" w:rsidRDefault="009D35D0" w:rsidP="009D35D0">
      <w:pPr>
        <w:pStyle w:val="af3"/>
        <w:numPr>
          <w:ilvl w:val="4"/>
          <w:numId w:val="1"/>
        </w:numPr>
        <w:ind w:leftChars="0"/>
        <w:rPr>
          <w:rFonts w:eastAsia="標楷體"/>
        </w:rPr>
      </w:pPr>
      <w:r w:rsidRPr="009D35D0">
        <w:rPr>
          <w:rFonts w:eastAsia="標楷體" w:hint="eastAsia"/>
        </w:rPr>
        <w:t>其他資訊安全管理相關事宜之決策。</w:t>
      </w:r>
    </w:p>
    <w:p w:rsidR="009D35D0" w:rsidRPr="009D35D0" w:rsidRDefault="009D35D0" w:rsidP="009D35D0">
      <w:pPr>
        <w:pStyle w:val="af3"/>
        <w:numPr>
          <w:ilvl w:val="4"/>
          <w:numId w:val="1"/>
        </w:numPr>
        <w:ind w:leftChars="0"/>
        <w:rPr>
          <w:rFonts w:eastAsia="標楷體"/>
        </w:rPr>
      </w:pPr>
      <w:r w:rsidRPr="009D35D0">
        <w:rPr>
          <w:rFonts w:eastAsia="標楷體" w:hint="eastAsia"/>
        </w:rPr>
        <w:t>承諾遵守與資訊安全相關之法令法規。</w:t>
      </w:r>
    </w:p>
    <w:p w:rsidR="004E1009" w:rsidRDefault="009D35D0" w:rsidP="004A767B">
      <w:pPr>
        <w:pStyle w:val="af3"/>
        <w:numPr>
          <w:ilvl w:val="4"/>
          <w:numId w:val="1"/>
        </w:numPr>
        <w:ind w:leftChars="0"/>
        <w:rPr>
          <w:rFonts w:eastAsia="標楷體"/>
        </w:rPr>
      </w:pPr>
      <w:r w:rsidRPr="009D35D0">
        <w:rPr>
          <w:rFonts w:eastAsia="標楷體" w:hint="eastAsia"/>
        </w:rPr>
        <w:t>建立良好遵循實務，落實執行本校「資訊安全管理制度</w:t>
      </w:r>
      <w:r w:rsidRPr="009D35D0">
        <w:rPr>
          <w:rFonts w:eastAsia="標楷體" w:hint="eastAsia"/>
        </w:rPr>
        <w:t>(ISMS)</w:t>
      </w:r>
      <w:r w:rsidRPr="009D35D0">
        <w:rPr>
          <w:rFonts w:eastAsia="標楷體" w:hint="eastAsia"/>
        </w:rPr>
        <w:t>」之政策。</w:t>
      </w:r>
    </w:p>
    <w:p w:rsidR="004A767B" w:rsidRPr="004A767B" w:rsidRDefault="004A767B" w:rsidP="004A767B">
      <w:pPr>
        <w:pStyle w:val="af3"/>
        <w:ind w:leftChars="0" w:left="2098"/>
        <w:rPr>
          <w:rFonts w:eastAsia="標楷體"/>
        </w:rPr>
      </w:pPr>
    </w:p>
    <w:p w:rsidR="00E40A82" w:rsidRPr="00D44DE5" w:rsidRDefault="00D44DE5" w:rsidP="00D44DE5">
      <w:pPr>
        <w:pStyle w:val="af3"/>
        <w:numPr>
          <w:ilvl w:val="2"/>
          <w:numId w:val="1"/>
        </w:numPr>
        <w:ind w:leftChars="0"/>
        <w:rPr>
          <w:rFonts w:eastAsia="標楷體"/>
        </w:rPr>
      </w:pPr>
      <w:r w:rsidRPr="00D44DE5">
        <w:rPr>
          <w:rFonts w:eastAsia="標楷體" w:hint="eastAsia"/>
        </w:rPr>
        <w:lastRenderedPageBreak/>
        <w:t>資訊安全長</w:t>
      </w:r>
    </w:p>
    <w:p w:rsidR="00E40A82" w:rsidRDefault="00D44DE5" w:rsidP="00683716">
      <w:pPr>
        <w:pStyle w:val="af3"/>
        <w:numPr>
          <w:ilvl w:val="3"/>
          <w:numId w:val="1"/>
        </w:numPr>
        <w:ind w:leftChars="0"/>
        <w:rPr>
          <w:rFonts w:eastAsia="標楷體"/>
        </w:rPr>
      </w:pPr>
      <w:r>
        <w:rPr>
          <w:rFonts w:eastAsia="標楷體" w:hint="eastAsia"/>
        </w:rPr>
        <w:t>工作職掌</w:t>
      </w:r>
    </w:p>
    <w:p w:rsidR="005408F7" w:rsidRPr="005408F7" w:rsidRDefault="005408F7" w:rsidP="005408F7">
      <w:pPr>
        <w:pStyle w:val="af3"/>
        <w:numPr>
          <w:ilvl w:val="4"/>
          <w:numId w:val="1"/>
        </w:numPr>
        <w:ind w:leftChars="0"/>
        <w:rPr>
          <w:rFonts w:eastAsia="標楷體"/>
        </w:rPr>
      </w:pPr>
      <w:r w:rsidRPr="005408F7">
        <w:rPr>
          <w:rFonts w:eastAsia="標楷體" w:hint="eastAsia"/>
        </w:rPr>
        <w:t>負責協調相關人員推動資訊安全管理制度</w:t>
      </w:r>
      <w:r w:rsidRPr="005408F7">
        <w:rPr>
          <w:rFonts w:eastAsia="標楷體" w:hint="eastAsia"/>
        </w:rPr>
        <w:t>(ISMS)</w:t>
      </w:r>
      <w:r w:rsidRPr="005408F7">
        <w:rPr>
          <w:rFonts w:eastAsia="標楷體" w:hint="eastAsia"/>
        </w:rPr>
        <w:t>。</w:t>
      </w:r>
    </w:p>
    <w:p w:rsidR="005408F7" w:rsidRPr="005408F7" w:rsidRDefault="005408F7" w:rsidP="005408F7">
      <w:pPr>
        <w:pStyle w:val="af3"/>
        <w:numPr>
          <w:ilvl w:val="4"/>
          <w:numId w:val="1"/>
        </w:numPr>
        <w:ind w:leftChars="0"/>
        <w:rPr>
          <w:rFonts w:eastAsia="標楷體"/>
        </w:rPr>
      </w:pPr>
      <w:r w:rsidRPr="005408F7">
        <w:rPr>
          <w:rFonts w:eastAsia="標楷體" w:hint="eastAsia"/>
        </w:rPr>
        <w:t>審核本校資訊安全管理制度</w:t>
      </w:r>
      <w:r w:rsidRPr="005408F7">
        <w:rPr>
          <w:rFonts w:eastAsia="標楷體" w:hint="eastAsia"/>
        </w:rPr>
        <w:t>(ISMS)</w:t>
      </w:r>
      <w:r w:rsidRPr="005408F7">
        <w:rPr>
          <w:rFonts w:eastAsia="標楷體" w:hint="eastAsia"/>
        </w:rPr>
        <w:t>目標及實施範圍。</w:t>
      </w:r>
    </w:p>
    <w:p w:rsidR="005408F7" w:rsidRPr="005408F7" w:rsidRDefault="005408F7" w:rsidP="005408F7">
      <w:pPr>
        <w:pStyle w:val="af3"/>
        <w:numPr>
          <w:ilvl w:val="4"/>
          <w:numId w:val="1"/>
        </w:numPr>
        <w:ind w:leftChars="0"/>
        <w:rPr>
          <w:rFonts w:eastAsia="標楷體"/>
        </w:rPr>
      </w:pPr>
      <w:r w:rsidRPr="005408F7">
        <w:rPr>
          <w:rFonts w:eastAsia="標楷體" w:hint="eastAsia"/>
        </w:rPr>
        <w:t>訂定及檢討本校資訊安全相關政策及規定。</w:t>
      </w:r>
    </w:p>
    <w:p w:rsidR="005408F7" w:rsidRPr="005408F7" w:rsidRDefault="005408F7" w:rsidP="005408F7">
      <w:pPr>
        <w:pStyle w:val="af3"/>
        <w:numPr>
          <w:ilvl w:val="4"/>
          <w:numId w:val="1"/>
        </w:numPr>
        <w:ind w:leftChars="0"/>
        <w:rPr>
          <w:rFonts w:eastAsia="標楷體"/>
        </w:rPr>
      </w:pPr>
      <w:r w:rsidRPr="005408F7">
        <w:rPr>
          <w:rFonts w:eastAsia="標楷體" w:hint="eastAsia"/>
        </w:rPr>
        <w:t>監督營運持續演練的辦理，協調資訊安全管理制度</w:t>
      </w:r>
      <w:r w:rsidRPr="005408F7">
        <w:rPr>
          <w:rFonts w:eastAsia="標楷體" w:hint="eastAsia"/>
        </w:rPr>
        <w:t>(ISMS)</w:t>
      </w:r>
      <w:r w:rsidRPr="005408F7">
        <w:rPr>
          <w:rFonts w:eastAsia="標楷體" w:hint="eastAsia"/>
        </w:rPr>
        <w:t>執行所需之相關資源分配。</w:t>
      </w:r>
    </w:p>
    <w:p w:rsidR="005408F7" w:rsidRPr="005408F7" w:rsidRDefault="005408F7" w:rsidP="005408F7">
      <w:pPr>
        <w:pStyle w:val="af3"/>
        <w:numPr>
          <w:ilvl w:val="4"/>
          <w:numId w:val="1"/>
        </w:numPr>
        <w:ind w:leftChars="0"/>
        <w:rPr>
          <w:rFonts w:eastAsia="標楷體"/>
        </w:rPr>
      </w:pPr>
      <w:r w:rsidRPr="005408F7">
        <w:rPr>
          <w:rFonts w:eastAsia="標楷體" w:hint="eastAsia"/>
        </w:rPr>
        <w:t>審核實施矯正預防措施所需之資源，包括人力、時間及經費。</w:t>
      </w:r>
    </w:p>
    <w:p w:rsidR="00554D72" w:rsidRPr="002D437D" w:rsidRDefault="005408F7" w:rsidP="00D44DE5">
      <w:pPr>
        <w:pStyle w:val="af3"/>
        <w:numPr>
          <w:ilvl w:val="4"/>
          <w:numId w:val="1"/>
        </w:numPr>
        <w:ind w:leftChars="0"/>
        <w:rPr>
          <w:rFonts w:eastAsia="標楷體"/>
        </w:rPr>
      </w:pPr>
      <w:r w:rsidRPr="005408F7">
        <w:rPr>
          <w:rFonts w:eastAsia="標楷體" w:hint="eastAsia"/>
        </w:rPr>
        <w:t>負責定期主持管理審查及各項資訊安全會議，審查資訊安全管理相關事宜。</w:t>
      </w:r>
    </w:p>
    <w:p w:rsidR="00C454E8" w:rsidRPr="006B583A" w:rsidRDefault="006B583A" w:rsidP="006B583A">
      <w:pPr>
        <w:pStyle w:val="af3"/>
        <w:numPr>
          <w:ilvl w:val="2"/>
          <w:numId w:val="1"/>
        </w:numPr>
        <w:ind w:leftChars="0"/>
        <w:rPr>
          <w:rFonts w:eastAsia="標楷體"/>
        </w:rPr>
      </w:pPr>
      <w:r w:rsidRPr="006B583A">
        <w:rPr>
          <w:rFonts w:eastAsia="標楷體" w:hint="eastAsia"/>
        </w:rPr>
        <w:t>執行秘書</w:t>
      </w:r>
    </w:p>
    <w:p w:rsidR="006B583A" w:rsidRDefault="006B583A" w:rsidP="006B583A">
      <w:pPr>
        <w:pStyle w:val="af3"/>
        <w:numPr>
          <w:ilvl w:val="3"/>
          <w:numId w:val="1"/>
        </w:numPr>
        <w:ind w:leftChars="0"/>
        <w:rPr>
          <w:rFonts w:eastAsia="標楷體"/>
        </w:rPr>
      </w:pPr>
      <w:r w:rsidRPr="006B583A">
        <w:rPr>
          <w:rFonts w:eastAsia="標楷體" w:hint="eastAsia"/>
        </w:rPr>
        <w:t>工作職掌</w:t>
      </w:r>
    </w:p>
    <w:p w:rsidR="00103452" w:rsidRPr="00103452" w:rsidRDefault="00103452" w:rsidP="00103452">
      <w:pPr>
        <w:pStyle w:val="af3"/>
        <w:numPr>
          <w:ilvl w:val="4"/>
          <w:numId w:val="1"/>
        </w:numPr>
        <w:ind w:leftChars="0"/>
        <w:rPr>
          <w:rFonts w:eastAsia="標楷體"/>
        </w:rPr>
      </w:pPr>
      <w:r w:rsidRPr="00103452">
        <w:rPr>
          <w:rFonts w:eastAsia="標楷體" w:hint="eastAsia"/>
        </w:rPr>
        <w:t>召集各小組成員參加管理審查及各項資訊安全會議。</w:t>
      </w:r>
    </w:p>
    <w:p w:rsidR="00103452" w:rsidRPr="00103452" w:rsidRDefault="00103452" w:rsidP="00103452">
      <w:pPr>
        <w:pStyle w:val="af3"/>
        <w:numPr>
          <w:ilvl w:val="4"/>
          <w:numId w:val="1"/>
        </w:numPr>
        <w:ind w:leftChars="0"/>
        <w:rPr>
          <w:rFonts w:eastAsia="標楷體"/>
        </w:rPr>
      </w:pPr>
      <w:r w:rsidRPr="00103452">
        <w:rPr>
          <w:rFonts w:eastAsia="標楷體" w:hint="eastAsia"/>
        </w:rPr>
        <w:t>監督及執行資訊安全管理制度</w:t>
      </w:r>
      <w:r w:rsidRPr="00103452">
        <w:rPr>
          <w:rFonts w:eastAsia="標楷體" w:hint="eastAsia"/>
        </w:rPr>
        <w:t>(ISMS)</w:t>
      </w:r>
      <w:r w:rsidRPr="00103452">
        <w:rPr>
          <w:rFonts w:eastAsia="標楷體" w:hint="eastAsia"/>
        </w:rPr>
        <w:t>等各項資訊安全工作。</w:t>
      </w:r>
    </w:p>
    <w:p w:rsidR="00103452" w:rsidRPr="00103452" w:rsidRDefault="00103452" w:rsidP="00103452">
      <w:pPr>
        <w:pStyle w:val="af3"/>
        <w:numPr>
          <w:ilvl w:val="4"/>
          <w:numId w:val="1"/>
        </w:numPr>
        <w:ind w:leftChars="0"/>
        <w:rPr>
          <w:rFonts w:eastAsia="標楷體"/>
        </w:rPr>
      </w:pPr>
      <w:r w:rsidRPr="00103452">
        <w:rPr>
          <w:rFonts w:eastAsia="標楷體" w:hint="eastAsia"/>
        </w:rPr>
        <w:t>協調各小組執行各項資訊安全作業。</w:t>
      </w:r>
    </w:p>
    <w:p w:rsidR="00103452" w:rsidRPr="00103452" w:rsidRDefault="00103452" w:rsidP="00103452">
      <w:pPr>
        <w:pStyle w:val="af3"/>
        <w:numPr>
          <w:ilvl w:val="4"/>
          <w:numId w:val="1"/>
        </w:numPr>
        <w:ind w:leftChars="0"/>
        <w:rPr>
          <w:rFonts w:eastAsia="標楷體"/>
        </w:rPr>
      </w:pPr>
      <w:r w:rsidRPr="00103452">
        <w:rPr>
          <w:rFonts w:eastAsia="標楷體" w:hint="eastAsia"/>
        </w:rPr>
        <w:t>負責對資訊安全狀況進行預警、監控，並對資訊安全狀況與事件進行處置。</w:t>
      </w:r>
    </w:p>
    <w:p w:rsidR="00103452" w:rsidRPr="00103452" w:rsidRDefault="00103452" w:rsidP="00103452">
      <w:pPr>
        <w:pStyle w:val="af3"/>
        <w:numPr>
          <w:ilvl w:val="4"/>
          <w:numId w:val="1"/>
        </w:numPr>
        <w:ind w:leftChars="0"/>
        <w:rPr>
          <w:rFonts w:eastAsia="標楷體"/>
        </w:rPr>
      </w:pPr>
      <w:r w:rsidRPr="00103452">
        <w:rPr>
          <w:rFonts w:eastAsia="標楷體" w:hint="eastAsia"/>
        </w:rPr>
        <w:t>對於資訊安全管理之改善提出建議，以及協助執行資訊安全之自我檢核。</w:t>
      </w:r>
    </w:p>
    <w:p w:rsidR="00C454E8" w:rsidRPr="002D437D" w:rsidRDefault="00103452" w:rsidP="00103452">
      <w:pPr>
        <w:pStyle w:val="af3"/>
        <w:numPr>
          <w:ilvl w:val="4"/>
          <w:numId w:val="1"/>
        </w:numPr>
        <w:ind w:leftChars="0"/>
        <w:rPr>
          <w:rFonts w:eastAsia="標楷體"/>
        </w:rPr>
      </w:pPr>
      <w:r w:rsidRPr="00103452">
        <w:rPr>
          <w:rFonts w:eastAsia="標楷體" w:hint="eastAsia"/>
        </w:rPr>
        <w:t>對於存取控制管理需定期進行事件紀錄檢核，以及管理程序檢核。</w:t>
      </w:r>
    </w:p>
    <w:p w:rsidR="008F0D2A" w:rsidRDefault="00A81F1F" w:rsidP="00A81F1F">
      <w:pPr>
        <w:pStyle w:val="af3"/>
        <w:numPr>
          <w:ilvl w:val="2"/>
          <w:numId w:val="1"/>
        </w:numPr>
        <w:ind w:leftChars="0"/>
        <w:rPr>
          <w:rFonts w:eastAsia="標楷體"/>
        </w:rPr>
      </w:pPr>
      <w:r w:rsidRPr="00A81F1F">
        <w:rPr>
          <w:rFonts w:eastAsia="標楷體" w:hint="eastAsia"/>
        </w:rPr>
        <w:t>資訊安全顧問</w:t>
      </w:r>
    </w:p>
    <w:p w:rsidR="002527C7" w:rsidRPr="002527C7" w:rsidRDefault="002527C7" w:rsidP="002527C7">
      <w:pPr>
        <w:pStyle w:val="af3"/>
        <w:numPr>
          <w:ilvl w:val="3"/>
          <w:numId w:val="1"/>
        </w:numPr>
        <w:ind w:leftChars="0"/>
        <w:rPr>
          <w:rFonts w:eastAsia="標楷體"/>
        </w:rPr>
      </w:pPr>
      <w:r w:rsidRPr="002527C7">
        <w:rPr>
          <w:rFonts w:eastAsia="標楷體" w:hint="eastAsia"/>
        </w:rPr>
        <w:t>工作職掌</w:t>
      </w:r>
    </w:p>
    <w:p w:rsidR="00A81F1F" w:rsidRPr="002D437D" w:rsidRDefault="002527C7" w:rsidP="002D437D">
      <w:pPr>
        <w:pStyle w:val="af3"/>
        <w:ind w:leftChars="0" w:left="1701"/>
        <w:rPr>
          <w:rFonts w:eastAsia="標楷體"/>
        </w:rPr>
      </w:pPr>
      <w:r w:rsidRPr="002527C7">
        <w:rPr>
          <w:rFonts w:eastAsia="標楷體" w:hint="eastAsia"/>
        </w:rPr>
        <w:t>提供與資訊安全管理與技術領域相關之指導與諮詢建議，確保本校於維運資訊安全管理制度</w:t>
      </w:r>
      <w:r w:rsidRPr="002527C7">
        <w:rPr>
          <w:rFonts w:eastAsia="標楷體" w:hint="eastAsia"/>
        </w:rPr>
        <w:t>(ISMS)</w:t>
      </w:r>
      <w:r w:rsidRPr="002527C7">
        <w:rPr>
          <w:rFonts w:eastAsia="標楷體" w:hint="eastAsia"/>
        </w:rPr>
        <w:t>時，能獲得必要之協助與諮詢管道。</w:t>
      </w:r>
    </w:p>
    <w:p w:rsidR="008C59E3" w:rsidRDefault="008C59E3" w:rsidP="008C59E3">
      <w:pPr>
        <w:pStyle w:val="af3"/>
        <w:numPr>
          <w:ilvl w:val="2"/>
          <w:numId w:val="1"/>
        </w:numPr>
        <w:ind w:leftChars="0"/>
        <w:rPr>
          <w:rFonts w:eastAsia="標楷體"/>
        </w:rPr>
      </w:pPr>
      <w:r w:rsidRPr="008C59E3">
        <w:rPr>
          <w:rFonts w:eastAsia="標楷體" w:hint="eastAsia"/>
        </w:rPr>
        <w:t>資通安全處理小組</w:t>
      </w:r>
    </w:p>
    <w:p w:rsidR="00B83910" w:rsidRPr="00B83910" w:rsidRDefault="00B83910" w:rsidP="00B83910">
      <w:pPr>
        <w:pStyle w:val="af3"/>
        <w:numPr>
          <w:ilvl w:val="3"/>
          <w:numId w:val="1"/>
        </w:numPr>
        <w:ind w:leftChars="0"/>
        <w:rPr>
          <w:rFonts w:eastAsia="標楷體"/>
        </w:rPr>
      </w:pPr>
      <w:r w:rsidRPr="00B83910">
        <w:rPr>
          <w:rFonts w:eastAsia="標楷體" w:hint="eastAsia"/>
        </w:rPr>
        <w:t>由執行秘書召集業務相關人員若干名組成，成員詳見「</w:t>
      </w:r>
      <w:r w:rsidRPr="00B83910">
        <w:rPr>
          <w:rFonts w:eastAsia="標楷體" w:hint="eastAsia"/>
        </w:rPr>
        <w:t>ISMS-P-002-01</w:t>
      </w:r>
      <w:r w:rsidRPr="00B83910">
        <w:rPr>
          <w:rFonts w:eastAsia="標楷體" w:hint="eastAsia"/>
        </w:rPr>
        <w:t>資通安全管理委員會人員名冊」。</w:t>
      </w:r>
    </w:p>
    <w:p w:rsidR="00B83910" w:rsidRPr="00B83910" w:rsidRDefault="00B83910" w:rsidP="00B83910">
      <w:pPr>
        <w:pStyle w:val="af3"/>
        <w:numPr>
          <w:ilvl w:val="3"/>
          <w:numId w:val="1"/>
        </w:numPr>
        <w:ind w:leftChars="0"/>
        <w:rPr>
          <w:rFonts w:eastAsia="標楷體"/>
        </w:rPr>
      </w:pPr>
      <w:r w:rsidRPr="00B83910">
        <w:rPr>
          <w:rFonts w:eastAsia="標楷體" w:hint="eastAsia"/>
        </w:rPr>
        <w:t>工作職掌</w:t>
      </w:r>
    </w:p>
    <w:p w:rsidR="00B83910" w:rsidRPr="00B83910" w:rsidRDefault="00B83910" w:rsidP="00B83910">
      <w:pPr>
        <w:pStyle w:val="af3"/>
        <w:numPr>
          <w:ilvl w:val="4"/>
          <w:numId w:val="1"/>
        </w:numPr>
        <w:ind w:leftChars="0"/>
        <w:rPr>
          <w:rFonts w:eastAsia="標楷體"/>
        </w:rPr>
      </w:pPr>
      <w:r w:rsidRPr="00B83910">
        <w:rPr>
          <w:rFonts w:eastAsia="標楷體" w:hint="eastAsia"/>
        </w:rPr>
        <w:t>制定與維護資訊安全政策、資訊安全目標與各項標準作業程序。</w:t>
      </w:r>
    </w:p>
    <w:p w:rsidR="00B83910" w:rsidRPr="00B83910" w:rsidRDefault="00B83910" w:rsidP="00B83910">
      <w:pPr>
        <w:pStyle w:val="af3"/>
        <w:numPr>
          <w:ilvl w:val="4"/>
          <w:numId w:val="1"/>
        </w:numPr>
        <w:ind w:leftChars="0"/>
        <w:rPr>
          <w:rFonts w:eastAsia="標楷體"/>
        </w:rPr>
      </w:pPr>
      <w:r w:rsidRPr="00B83910">
        <w:rPr>
          <w:rFonts w:eastAsia="標楷體" w:hint="eastAsia"/>
        </w:rPr>
        <w:t>界定與檢討資訊安全管理系統之範圍與控制措施。</w:t>
      </w:r>
    </w:p>
    <w:p w:rsidR="00B83910" w:rsidRPr="00B83910" w:rsidRDefault="00B83910" w:rsidP="00B83910">
      <w:pPr>
        <w:pStyle w:val="af3"/>
        <w:numPr>
          <w:ilvl w:val="4"/>
          <w:numId w:val="1"/>
        </w:numPr>
        <w:ind w:leftChars="0"/>
        <w:rPr>
          <w:rFonts w:eastAsia="標楷體"/>
        </w:rPr>
      </w:pPr>
      <w:r w:rsidRPr="00B83910">
        <w:rPr>
          <w:rFonts w:eastAsia="標楷體" w:hint="eastAsia"/>
        </w:rPr>
        <w:t>建立與維護業務持續營運計畫。</w:t>
      </w:r>
    </w:p>
    <w:p w:rsidR="00B83910" w:rsidRPr="00B83910" w:rsidRDefault="00B83910" w:rsidP="00B83910">
      <w:pPr>
        <w:pStyle w:val="af3"/>
        <w:numPr>
          <w:ilvl w:val="4"/>
          <w:numId w:val="1"/>
        </w:numPr>
        <w:ind w:leftChars="0"/>
        <w:rPr>
          <w:rFonts w:eastAsia="標楷體"/>
        </w:rPr>
      </w:pPr>
      <w:r w:rsidRPr="00B83910">
        <w:rPr>
          <w:rFonts w:eastAsia="標楷體" w:hint="eastAsia"/>
        </w:rPr>
        <w:t>各項資訊安全管理文件與記錄之建立與管制。</w:t>
      </w:r>
    </w:p>
    <w:p w:rsidR="00B83910" w:rsidRPr="00B83910" w:rsidRDefault="00B83910" w:rsidP="00B83910">
      <w:pPr>
        <w:pStyle w:val="af3"/>
        <w:numPr>
          <w:ilvl w:val="4"/>
          <w:numId w:val="1"/>
        </w:numPr>
        <w:ind w:leftChars="0"/>
        <w:rPr>
          <w:rFonts w:eastAsia="標楷體"/>
        </w:rPr>
      </w:pPr>
      <w:r w:rsidRPr="00B83910">
        <w:rPr>
          <w:rFonts w:eastAsia="標楷體" w:hint="eastAsia"/>
        </w:rPr>
        <w:t>擬定資訊安全教育訓練計畫及辦理各項資訊安全相關的教育訓練活動。</w:t>
      </w:r>
    </w:p>
    <w:p w:rsidR="00B83910" w:rsidRPr="00B83910" w:rsidRDefault="00B83910" w:rsidP="00B83910">
      <w:pPr>
        <w:pStyle w:val="af3"/>
        <w:numPr>
          <w:ilvl w:val="4"/>
          <w:numId w:val="1"/>
        </w:numPr>
        <w:ind w:leftChars="0"/>
        <w:rPr>
          <w:rFonts w:eastAsia="標楷體"/>
        </w:rPr>
      </w:pPr>
      <w:r w:rsidRPr="00B83910">
        <w:rPr>
          <w:rFonts w:eastAsia="標楷體" w:hint="eastAsia"/>
        </w:rPr>
        <w:t>制定風險管理制度，執行風險管理作業。</w:t>
      </w:r>
    </w:p>
    <w:p w:rsidR="00B83910" w:rsidRPr="00B83910" w:rsidRDefault="00B83910" w:rsidP="00B83910">
      <w:pPr>
        <w:pStyle w:val="af3"/>
        <w:numPr>
          <w:ilvl w:val="4"/>
          <w:numId w:val="1"/>
        </w:numPr>
        <w:ind w:leftChars="0"/>
        <w:rPr>
          <w:rFonts w:eastAsia="標楷體"/>
        </w:rPr>
      </w:pPr>
      <w:r w:rsidRPr="00B83910">
        <w:rPr>
          <w:rFonts w:eastAsia="標楷體" w:hint="eastAsia"/>
        </w:rPr>
        <w:t>持續不斷的評估與檢討風險管理之具體成效。</w:t>
      </w:r>
    </w:p>
    <w:p w:rsidR="00B83910" w:rsidRPr="00B83910" w:rsidRDefault="00B83910" w:rsidP="00B83910">
      <w:pPr>
        <w:pStyle w:val="af3"/>
        <w:numPr>
          <w:ilvl w:val="4"/>
          <w:numId w:val="1"/>
        </w:numPr>
        <w:ind w:leftChars="0"/>
        <w:rPr>
          <w:rFonts w:eastAsia="標楷體"/>
        </w:rPr>
      </w:pPr>
      <w:r w:rsidRPr="00B83910">
        <w:rPr>
          <w:rFonts w:eastAsia="標楷體" w:hint="eastAsia"/>
        </w:rPr>
        <w:t>建立資訊安全事件緊急應變暨復原措施。</w:t>
      </w:r>
    </w:p>
    <w:p w:rsidR="00B83910" w:rsidRPr="00B83910" w:rsidRDefault="00B83910" w:rsidP="00B83910">
      <w:pPr>
        <w:pStyle w:val="af3"/>
        <w:numPr>
          <w:ilvl w:val="4"/>
          <w:numId w:val="1"/>
        </w:numPr>
        <w:ind w:leftChars="0"/>
        <w:rPr>
          <w:rFonts w:eastAsia="標楷體"/>
        </w:rPr>
      </w:pPr>
      <w:r w:rsidRPr="00B83910">
        <w:rPr>
          <w:rFonts w:eastAsia="標楷體" w:hint="eastAsia"/>
        </w:rPr>
        <w:t>監控、記錄與調查資訊安全事件。</w:t>
      </w:r>
    </w:p>
    <w:p w:rsidR="00B83910" w:rsidRPr="00B83910" w:rsidRDefault="00B83910" w:rsidP="00B83910">
      <w:pPr>
        <w:pStyle w:val="af3"/>
        <w:numPr>
          <w:ilvl w:val="4"/>
          <w:numId w:val="1"/>
        </w:numPr>
        <w:ind w:leftChars="0"/>
        <w:rPr>
          <w:rFonts w:eastAsia="標楷體"/>
        </w:rPr>
      </w:pPr>
      <w:r w:rsidRPr="00B83910">
        <w:rPr>
          <w:rFonts w:eastAsia="標楷體" w:hint="eastAsia"/>
        </w:rPr>
        <w:t>受理資訊安全事件回報與事件處理。</w:t>
      </w:r>
    </w:p>
    <w:p w:rsidR="00B83910" w:rsidRPr="00B83910" w:rsidRDefault="00B83910" w:rsidP="00B83910">
      <w:pPr>
        <w:pStyle w:val="af3"/>
        <w:numPr>
          <w:ilvl w:val="4"/>
          <w:numId w:val="1"/>
        </w:numPr>
        <w:ind w:leftChars="0"/>
        <w:rPr>
          <w:rFonts w:eastAsia="標楷體"/>
        </w:rPr>
      </w:pPr>
      <w:r w:rsidRPr="00B83910">
        <w:rPr>
          <w:rFonts w:eastAsia="標楷體" w:hint="eastAsia"/>
        </w:rPr>
        <w:t>執行「資通安全管理委員會」所決議之事項。</w:t>
      </w:r>
    </w:p>
    <w:p w:rsidR="00B83910" w:rsidRPr="00B83910" w:rsidRDefault="00B83910" w:rsidP="00B83910">
      <w:pPr>
        <w:pStyle w:val="af3"/>
        <w:numPr>
          <w:ilvl w:val="4"/>
          <w:numId w:val="1"/>
        </w:numPr>
        <w:ind w:leftChars="0"/>
        <w:rPr>
          <w:rFonts w:eastAsia="標楷體"/>
        </w:rPr>
      </w:pPr>
      <w:r w:rsidRPr="00B83910">
        <w:rPr>
          <w:rFonts w:eastAsia="標楷體" w:hint="eastAsia"/>
        </w:rPr>
        <w:t>執行稽核改善建議事項，並追蹤缺失事項之執行情形。</w:t>
      </w:r>
    </w:p>
    <w:p w:rsidR="00B83910" w:rsidRPr="002D437D" w:rsidRDefault="00B83910" w:rsidP="002D437D">
      <w:pPr>
        <w:pStyle w:val="af3"/>
        <w:ind w:leftChars="0" w:left="2098"/>
        <w:rPr>
          <w:rFonts w:eastAsia="標楷體"/>
        </w:rPr>
      </w:pPr>
      <w:r w:rsidRPr="00B83910">
        <w:rPr>
          <w:rFonts w:eastAsia="標楷體" w:hint="eastAsia"/>
        </w:rPr>
        <w:t>執行矯正與預防措施之改善。</w:t>
      </w:r>
    </w:p>
    <w:p w:rsidR="00BC7C74" w:rsidRDefault="00BC7C74" w:rsidP="00BC7C74">
      <w:pPr>
        <w:pStyle w:val="af3"/>
        <w:numPr>
          <w:ilvl w:val="2"/>
          <w:numId w:val="1"/>
        </w:numPr>
        <w:ind w:leftChars="0"/>
        <w:rPr>
          <w:rFonts w:eastAsia="標楷體"/>
        </w:rPr>
      </w:pPr>
      <w:r w:rsidRPr="00BC7C74">
        <w:rPr>
          <w:rFonts w:eastAsia="標楷體" w:hint="eastAsia"/>
        </w:rPr>
        <w:lastRenderedPageBreak/>
        <w:t>文件管制小組</w:t>
      </w:r>
    </w:p>
    <w:p w:rsidR="00BC7C74" w:rsidRPr="00BC7C74" w:rsidRDefault="00BC7C74" w:rsidP="00BC7C74">
      <w:pPr>
        <w:pStyle w:val="af3"/>
        <w:numPr>
          <w:ilvl w:val="3"/>
          <w:numId w:val="1"/>
        </w:numPr>
        <w:ind w:leftChars="0"/>
        <w:rPr>
          <w:rFonts w:eastAsia="標楷體"/>
        </w:rPr>
      </w:pPr>
      <w:r w:rsidRPr="00BC7C74">
        <w:rPr>
          <w:rFonts w:eastAsia="標楷體" w:hint="eastAsia"/>
        </w:rPr>
        <w:t>由執行秘書召集業務相關人員若干名組成，成員詳見「</w:t>
      </w:r>
      <w:r w:rsidRPr="00BC7C74">
        <w:rPr>
          <w:rFonts w:eastAsia="標楷體" w:hint="eastAsia"/>
        </w:rPr>
        <w:t>ISMS-P-002-01</w:t>
      </w:r>
      <w:r w:rsidRPr="00BC7C74">
        <w:rPr>
          <w:rFonts w:eastAsia="標楷體" w:hint="eastAsia"/>
        </w:rPr>
        <w:t>資通安全管理委員會人員名冊」。</w:t>
      </w:r>
    </w:p>
    <w:p w:rsidR="00BC7C74" w:rsidRPr="00BC7C74" w:rsidRDefault="00BC7C74" w:rsidP="00BC7C74">
      <w:pPr>
        <w:pStyle w:val="af3"/>
        <w:numPr>
          <w:ilvl w:val="3"/>
          <w:numId w:val="1"/>
        </w:numPr>
        <w:ind w:leftChars="0"/>
        <w:rPr>
          <w:rFonts w:eastAsia="標楷體"/>
        </w:rPr>
      </w:pPr>
      <w:r w:rsidRPr="00BC7C74">
        <w:rPr>
          <w:rFonts w:eastAsia="標楷體" w:hint="eastAsia"/>
        </w:rPr>
        <w:t>工作職掌</w:t>
      </w:r>
    </w:p>
    <w:p w:rsidR="00717345" w:rsidRPr="00717345" w:rsidRDefault="00717345" w:rsidP="00717345">
      <w:pPr>
        <w:pStyle w:val="af3"/>
        <w:numPr>
          <w:ilvl w:val="4"/>
          <w:numId w:val="1"/>
        </w:numPr>
        <w:ind w:leftChars="0"/>
        <w:rPr>
          <w:rFonts w:eastAsia="標楷體"/>
        </w:rPr>
      </w:pPr>
      <w:r w:rsidRPr="00717345">
        <w:rPr>
          <w:rFonts w:eastAsia="標楷體" w:hint="eastAsia"/>
        </w:rPr>
        <w:t>文件發行、回收與銷毀。</w:t>
      </w:r>
    </w:p>
    <w:p w:rsidR="00717345" w:rsidRPr="00717345" w:rsidRDefault="00717345" w:rsidP="00717345">
      <w:pPr>
        <w:pStyle w:val="af3"/>
        <w:numPr>
          <w:ilvl w:val="4"/>
          <w:numId w:val="1"/>
        </w:numPr>
        <w:ind w:leftChars="0"/>
        <w:rPr>
          <w:rFonts w:eastAsia="標楷體"/>
        </w:rPr>
      </w:pPr>
      <w:r w:rsidRPr="00717345">
        <w:rPr>
          <w:rFonts w:eastAsia="標楷體" w:hint="eastAsia"/>
        </w:rPr>
        <w:t>發行文件之版本管理。</w:t>
      </w:r>
    </w:p>
    <w:p w:rsidR="00717345" w:rsidRPr="00717345" w:rsidRDefault="00717345" w:rsidP="00717345">
      <w:pPr>
        <w:pStyle w:val="af3"/>
        <w:numPr>
          <w:ilvl w:val="4"/>
          <w:numId w:val="1"/>
        </w:numPr>
        <w:ind w:leftChars="0"/>
        <w:rPr>
          <w:rFonts w:eastAsia="標楷體"/>
        </w:rPr>
      </w:pPr>
      <w:r w:rsidRPr="00717345">
        <w:rPr>
          <w:rFonts w:eastAsia="標楷體" w:hint="eastAsia"/>
        </w:rPr>
        <w:t>紙本文件之保管、借</w:t>
      </w:r>
      <w:proofErr w:type="gramStart"/>
      <w:r w:rsidRPr="00717345">
        <w:rPr>
          <w:rFonts w:eastAsia="標楷體" w:hint="eastAsia"/>
        </w:rPr>
        <w:t>閱</w:t>
      </w:r>
      <w:proofErr w:type="gramEnd"/>
      <w:r w:rsidRPr="00717345">
        <w:rPr>
          <w:rFonts w:eastAsia="標楷體" w:hint="eastAsia"/>
        </w:rPr>
        <w:t>。</w:t>
      </w:r>
    </w:p>
    <w:p w:rsidR="00717345" w:rsidRPr="00717345" w:rsidRDefault="00717345" w:rsidP="00717345">
      <w:pPr>
        <w:pStyle w:val="af3"/>
        <w:numPr>
          <w:ilvl w:val="4"/>
          <w:numId w:val="1"/>
        </w:numPr>
        <w:ind w:leftChars="0"/>
        <w:rPr>
          <w:rFonts w:eastAsia="標楷體"/>
        </w:rPr>
      </w:pPr>
      <w:r w:rsidRPr="00717345">
        <w:rPr>
          <w:rFonts w:eastAsia="標楷體" w:hint="eastAsia"/>
        </w:rPr>
        <w:t>發行文件電子檔之保管。</w:t>
      </w:r>
    </w:p>
    <w:p w:rsidR="00BC7C74" w:rsidRPr="002D437D" w:rsidRDefault="00717345" w:rsidP="00954C03">
      <w:pPr>
        <w:pStyle w:val="af3"/>
        <w:numPr>
          <w:ilvl w:val="4"/>
          <w:numId w:val="1"/>
        </w:numPr>
        <w:ind w:leftChars="0"/>
        <w:rPr>
          <w:rFonts w:eastAsia="標楷體"/>
        </w:rPr>
      </w:pPr>
      <w:r w:rsidRPr="00717345">
        <w:rPr>
          <w:rFonts w:eastAsia="標楷體" w:hint="eastAsia"/>
        </w:rPr>
        <w:t>發行文件電子文件公告及更新管理。</w:t>
      </w:r>
    </w:p>
    <w:p w:rsidR="00A81F1F" w:rsidRPr="00132D01" w:rsidRDefault="00132D01" w:rsidP="00132D01">
      <w:pPr>
        <w:pStyle w:val="af3"/>
        <w:numPr>
          <w:ilvl w:val="2"/>
          <w:numId w:val="1"/>
        </w:numPr>
        <w:ind w:leftChars="0"/>
        <w:rPr>
          <w:rFonts w:eastAsia="標楷體"/>
        </w:rPr>
      </w:pPr>
      <w:r w:rsidRPr="00132D01">
        <w:rPr>
          <w:rFonts w:eastAsia="標楷體" w:hint="eastAsia"/>
        </w:rPr>
        <w:t>資訊安全稽核小組</w:t>
      </w:r>
    </w:p>
    <w:p w:rsidR="00132D01" w:rsidRPr="00132D01" w:rsidRDefault="00132D01" w:rsidP="00132D01">
      <w:pPr>
        <w:pStyle w:val="af3"/>
        <w:numPr>
          <w:ilvl w:val="3"/>
          <w:numId w:val="1"/>
        </w:numPr>
        <w:ind w:leftChars="0"/>
        <w:rPr>
          <w:rFonts w:eastAsia="標楷體"/>
        </w:rPr>
      </w:pPr>
      <w:r w:rsidRPr="00132D01">
        <w:rPr>
          <w:rFonts w:eastAsia="標楷體" w:hint="eastAsia"/>
        </w:rPr>
        <w:t>由執行秘書召集業務相關人員若干名組成，成員詳見「</w:t>
      </w:r>
      <w:r w:rsidRPr="00132D01">
        <w:rPr>
          <w:rFonts w:eastAsia="標楷體" w:hint="eastAsia"/>
        </w:rPr>
        <w:t>ISMS-P-002-01</w:t>
      </w:r>
      <w:r w:rsidRPr="00132D01">
        <w:rPr>
          <w:rFonts w:eastAsia="標楷體" w:hint="eastAsia"/>
        </w:rPr>
        <w:t>資通安全管理委員會人員名冊」。</w:t>
      </w:r>
    </w:p>
    <w:p w:rsidR="00BB0C65" w:rsidRDefault="00132D01" w:rsidP="00683716">
      <w:pPr>
        <w:pStyle w:val="af3"/>
        <w:numPr>
          <w:ilvl w:val="3"/>
          <w:numId w:val="1"/>
        </w:numPr>
        <w:ind w:leftChars="0"/>
        <w:rPr>
          <w:rFonts w:eastAsia="標楷體"/>
        </w:rPr>
      </w:pPr>
      <w:r>
        <w:rPr>
          <w:rFonts w:eastAsia="標楷體" w:hint="eastAsia"/>
        </w:rPr>
        <w:t>工作職掌</w:t>
      </w:r>
    </w:p>
    <w:p w:rsidR="00CD7469" w:rsidRPr="00CD7469" w:rsidRDefault="00CD7469" w:rsidP="00CD7469">
      <w:pPr>
        <w:pStyle w:val="af3"/>
        <w:numPr>
          <w:ilvl w:val="4"/>
          <w:numId w:val="1"/>
        </w:numPr>
        <w:ind w:leftChars="0"/>
        <w:rPr>
          <w:rFonts w:eastAsia="標楷體"/>
        </w:rPr>
      </w:pPr>
      <w:r w:rsidRPr="00CD7469">
        <w:rPr>
          <w:rFonts w:eastAsia="標楷體" w:hint="eastAsia"/>
        </w:rPr>
        <w:t>制定資訊安全內部稽核作業管理程序。</w:t>
      </w:r>
    </w:p>
    <w:p w:rsidR="00CD7469" w:rsidRPr="00CD7469" w:rsidRDefault="00CD7469" w:rsidP="00CD7469">
      <w:pPr>
        <w:pStyle w:val="af3"/>
        <w:numPr>
          <w:ilvl w:val="4"/>
          <w:numId w:val="1"/>
        </w:numPr>
        <w:ind w:leftChars="0"/>
        <w:rPr>
          <w:rFonts w:eastAsia="標楷體"/>
        </w:rPr>
      </w:pPr>
      <w:r w:rsidRPr="00CD7469">
        <w:rPr>
          <w:rFonts w:eastAsia="標楷體" w:hint="eastAsia"/>
        </w:rPr>
        <w:t>負責訂定相關之稽核計畫、內部稽核及協助進行外部稽核作業。</w:t>
      </w:r>
    </w:p>
    <w:p w:rsidR="00CD7469" w:rsidRPr="00CD7469" w:rsidRDefault="00CD7469" w:rsidP="00CD7469">
      <w:pPr>
        <w:pStyle w:val="af3"/>
        <w:numPr>
          <w:ilvl w:val="4"/>
          <w:numId w:val="1"/>
        </w:numPr>
        <w:ind w:leftChars="0"/>
        <w:rPr>
          <w:rFonts w:eastAsia="標楷體"/>
        </w:rPr>
      </w:pPr>
      <w:r w:rsidRPr="00CD7469">
        <w:rPr>
          <w:rFonts w:eastAsia="標楷體" w:hint="eastAsia"/>
        </w:rPr>
        <w:t>負責檢核資通安全業務是否落實。</w:t>
      </w:r>
    </w:p>
    <w:p w:rsidR="00CD7469" w:rsidRPr="00CD7469" w:rsidRDefault="00CD7469" w:rsidP="00CD7469">
      <w:pPr>
        <w:pStyle w:val="af3"/>
        <w:numPr>
          <w:ilvl w:val="4"/>
          <w:numId w:val="1"/>
        </w:numPr>
        <w:ind w:leftChars="0"/>
        <w:rPr>
          <w:rFonts w:eastAsia="標楷體"/>
        </w:rPr>
      </w:pPr>
      <w:r w:rsidRPr="00CD7469">
        <w:rPr>
          <w:rFonts w:eastAsia="標楷體" w:hint="eastAsia"/>
        </w:rPr>
        <w:t>撰寫稽核報告、複查追蹤稽核發現不符合事項之矯正措施。</w:t>
      </w:r>
    </w:p>
    <w:p w:rsidR="00250D85" w:rsidRPr="002D437D" w:rsidRDefault="00CD7469" w:rsidP="002D437D">
      <w:pPr>
        <w:pStyle w:val="af3"/>
        <w:numPr>
          <w:ilvl w:val="4"/>
          <w:numId w:val="1"/>
        </w:numPr>
        <w:ind w:leftChars="0"/>
        <w:rPr>
          <w:rFonts w:eastAsia="標楷體"/>
        </w:rPr>
      </w:pPr>
      <w:r w:rsidRPr="00CD7469">
        <w:rPr>
          <w:rFonts w:eastAsia="標楷體" w:hint="eastAsia"/>
        </w:rPr>
        <w:t>評估與檢討資訊安全內部稽核成效。</w:t>
      </w:r>
    </w:p>
    <w:p w:rsidR="00E04792" w:rsidRPr="00AC0F39" w:rsidRDefault="00AC0F39" w:rsidP="00AC0F39">
      <w:pPr>
        <w:pStyle w:val="af3"/>
        <w:numPr>
          <w:ilvl w:val="1"/>
          <w:numId w:val="1"/>
        </w:numPr>
        <w:ind w:leftChars="0"/>
        <w:rPr>
          <w:rFonts w:eastAsia="標楷體"/>
        </w:rPr>
      </w:pPr>
      <w:r w:rsidRPr="00AC0F39">
        <w:rPr>
          <w:rFonts w:eastAsia="標楷體" w:hint="eastAsia"/>
        </w:rPr>
        <w:t>資通安全管理委員會運作方式</w:t>
      </w:r>
    </w:p>
    <w:p w:rsidR="00AC0F39" w:rsidRDefault="00AC0F39" w:rsidP="00AC0F39">
      <w:pPr>
        <w:pStyle w:val="af3"/>
        <w:numPr>
          <w:ilvl w:val="2"/>
          <w:numId w:val="1"/>
        </w:numPr>
        <w:ind w:leftChars="0"/>
        <w:rPr>
          <w:rFonts w:eastAsia="標楷體"/>
        </w:rPr>
      </w:pPr>
      <w:r w:rsidRPr="00AC0F39">
        <w:rPr>
          <w:rFonts w:eastAsia="標楷體" w:hint="eastAsia"/>
        </w:rPr>
        <w:t>管理審查會議召開</w:t>
      </w:r>
    </w:p>
    <w:p w:rsidR="00AC0F39" w:rsidRPr="00AC0F39" w:rsidRDefault="00AC0F39" w:rsidP="00AC0F39">
      <w:pPr>
        <w:pStyle w:val="af3"/>
        <w:numPr>
          <w:ilvl w:val="3"/>
          <w:numId w:val="1"/>
        </w:numPr>
        <w:ind w:leftChars="0"/>
        <w:rPr>
          <w:rFonts w:eastAsia="標楷體"/>
        </w:rPr>
      </w:pPr>
      <w:r w:rsidRPr="00AC0F39">
        <w:rPr>
          <w:rFonts w:eastAsia="標楷體" w:hint="eastAsia"/>
        </w:rPr>
        <w:t>每年至少召開管理審查會議一次，由「資通安全管理委員會」資訊安全長主持，以確保資訊安全管理制度</w:t>
      </w:r>
      <w:r w:rsidRPr="00AC0F39">
        <w:rPr>
          <w:rFonts w:eastAsia="標楷體" w:hint="eastAsia"/>
        </w:rPr>
        <w:t>(ISMS)</w:t>
      </w:r>
      <w:r w:rsidRPr="00AC0F39">
        <w:rPr>
          <w:rFonts w:eastAsia="標楷體" w:hint="eastAsia"/>
        </w:rPr>
        <w:t>的適用性和有效性，同時評估改進資訊安全管理制度</w:t>
      </w:r>
      <w:r w:rsidRPr="00AC0F39">
        <w:rPr>
          <w:rFonts w:eastAsia="標楷體" w:hint="eastAsia"/>
        </w:rPr>
        <w:t>(ISMS)</w:t>
      </w:r>
      <w:r w:rsidRPr="00AC0F39">
        <w:rPr>
          <w:rFonts w:eastAsia="標楷體" w:hint="eastAsia"/>
        </w:rPr>
        <w:t>。</w:t>
      </w:r>
    </w:p>
    <w:p w:rsidR="00AC0F39" w:rsidRPr="002D437D" w:rsidRDefault="00AC0F39" w:rsidP="002D437D">
      <w:pPr>
        <w:pStyle w:val="af3"/>
        <w:numPr>
          <w:ilvl w:val="3"/>
          <w:numId w:val="1"/>
        </w:numPr>
        <w:ind w:leftChars="0"/>
        <w:rPr>
          <w:rFonts w:eastAsia="標楷體"/>
        </w:rPr>
      </w:pPr>
      <w:r w:rsidRPr="00AC0F39">
        <w:rPr>
          <w:rFonts w:eastAsia="標楷體" w:hint="eastAsia"/>
        </w:rPr>
        <w:t>如遇特殊或重大資訊安全事件時得召開臨時會議，討論及決議資訊安全相關事宜，以因應緊急事故。</w:t>
      </w:r>
    </w:p>
    <w:p w:rsidR="00136652" w:rsidRPr="00136652" w:rsidRDefault="00136652" w:rsidP="00136652">
      <w:pPr>
        <w:pStyle w:val="af3"/>
        <w:numPr>
          <w:ilvl w:val="2"/>
          <w:numId w:val="1"/>
        </w:numPr>
        <w:ind w:leftChars="0"/>
        <w:rPr>
          <w:rFonts w:eastAsia="標楷體"/>
        </w:rPr>
      </w:pPr>
      <w:r w:rsidRPr="00136652">
        <w:rPr>
          <w:rFonts w:eastAsia="標楷體" w:hint="eastAsia"/>
        </w:rPr>
        <w:t>管理審查會議參加人員</w:t>
      </w:r>
    </w:p>
    <w:p w:rsidR="00204317" w:rsidRPr="002D437D" w:rsidRDefault="00136652" w:rsidP="002D437D">
      <w:pPr>
        <w:pStyle w:val="af3"/>
        <w:ind w:leftChars="0" w:left="1304"/>
        <w:rPr>
          <w:rFonts w:eastAsia="標楷體"/>
        </w:rPr>
      </w:pPr>
      <w:r w:rsidRPr="00136652">
        <w:rPr>
          <w:rFonts w:eastAsia="標楷體" w:hint="eastAsia"/>
        </w:rPr>
        <w:t>由「資通安全管理委員會」各個成員參加，必要時可邀請學者或與資訊安全產業相關的專家與會。</w:t>
      </w:r>
    </w:p>
    <w:p w:rsidR="00136652" w:rsidRDefault="00136652" w:rsidP="00136652">
      <w:pPr>
        <w:pStyle w:val="af3"/>
        <w:numPr>
          <w:ilvl w:val="2"/>
          <w:numId w:val="1"/>
        </w:numPr>
        <w:ind w:leftChars="0"/>
        <w:rPr>
          <w:rFonts w:eastAsia="標楷體"/>
        </w:rPr>
      </w:pPr>
      <w:r w:rsidRPr="00136652">
        <w:rPr>
          <w:rFonts w:eastAsia="標楷體" w:hint="eastAsia"/>
        </w:rPr>
        <w:t>管理審查的重點</w:t>
      </w:r>
    </w:p>
    <w:p w:rsidR="00B32B9D" w:rsidRDefault="00136652" w:rsidP="00B32B9D">
      <w:pPr>
        <w:pStyle w:val="af3"/>
        <w:numPr>
          <w:ilvl w:val="3"/>
          <w:numId w:val="1"/>
        </w:numPr>
        <w:ind w:leftChars="0"/>
        <w:rPr>
          <w:rFonts w:eastAsia="標楷體"/>
        </w:rPr>
      </w:pPr>
      <w:r w:rsidRPr="00136652">
        <w:rPr>
          <w:rFonts w:eastAsia="標楷體" w:hint="eastAsia"/>
        </w:rPr>
        <w:t>審查各項程序和控制措施的執行成效，主要目標如下：</w:t>
      </w:r>
    </w:p>
    <w:p w:rsidR="00B32B9D" w:rsidRPr="00B32B9D" w:rsidRDefault="00B32B9D" w:rsidP="00B32B9D">
      <w:pPr>
        <w:pStyle w:val="af3"/>
        <w:numPr>
          <w:ilvl w:val="4"/>
          <w:numId w:val="1"/>
        </w:numPr>
        <w:ind w:leftChars="0"/>
        <w:rPr>
          <w:rFonts w:eastAsia="標楷體"/>
        </w:rPr>
      </w:pPr>
      <w:r w:rsidRPr="00B32B9D">
        <w:rPr>
          <w:rFonts w:eastAsia="標楷體" w:hint="eastAsia"/>
        </w:rPr>
        <w:t>快速發現相關程序和控制措施的瑕疵。</w:t>
      </w:r>
    </w:p>
    <w:p w:rsidR="00B32B9D" w:rsidRPr="00B32B9D" w:rsidRDefault="00B32B9D" w:rsidP="00B32B9D">
      <w:pPr>
        <w:pStyle w:val="af3"/>
        <w:numPr>
          <w:ilvl w:val="4"/>
          <w:numId w:val="1"/>
        </w:numPr>
        <w:ind w:leftChars="0"/>
        <w:rPr>
          <w:rFonts w:eastAsia="標楷體"/>
        </w:rPr>
      </w:pPr>
      <w:r w:rsidRPr="00B32B9D">
        <w:rPr>
          <w:rFonts w:eastAsia="標楷體" w:hint="eastAsia"/>
        </w:rPr>
        <w:t>快速有效的鑑別資訊安全事件。</w:t>
      </w:r>
    </w:p>
    <w:p w:rsidR="00B32B9D" w:rsidRPr="00B32B9D" w:rsidRDefault="00B32B9D" w:rsidP="00B32B9D">
      <w:pPr>
        <w:pStyle w:val="af3"/>
        <w:numPr>
          <w:ilvl w:val="4"/>
          <w:numId w:val="1"/>
        </w:numPr>
        <w:ind w:leftChars="0"/>
        <w:rPr>
          <w:rFonts w:eastAsia="標楷體"/>
        </w:rPr>
      </w:pPr>
      <w:r w:rsidRPr="00B32B9D">
        <w:rPr>
          <w:rFonts w:eastAsia="標楷體" w:hint="eastAsia"/>
        </w:rPr>
        <w:t>資訊安全活動的實施成效是否符合期望。</w:t>
      </w:r>
    </w:p>
    <w:p w:rsidR="00A12273" w:rsidRPr="002D437D" w:rsidRDefault="00B32B9D" w:rsidP="002D437D">
      <w:pPr>
        <w:pStyle w:val="af3"/>
        <w:numPr>
          <w:ilvl w:val="4"/>
          <w:numId w:val="1"/>
        </w:numPr>
        <w:ind w:leftChars="0"/>
        <w:rPr>
          <w:rFonts w:eastAsia="標楷體"/>
        </w:rPr>
      </w:pPr>
      <w:r w:rsidRPr="00B32B9D">
        <w:rPr>
          <w:rFonts w:eastAsia="標楷體" w:hint="eastAsia"/>
        </w:rPr>
        <w:t>反應業務優先順序的資訊安全活動。</w:t>
      </w:r>
    </w:p>
    <w:p w:rsidR="001C3516" w:rsidRDefault="00436075" w:rsidP="001C3516">
      <w:pPr>
        <w:pStyle w:val="af3"/>
        <w:numPr>
          <w:ilvl w:val="3"/>
          <w:numId w:val="1"/>
        </w:numPr>
        <w:ind w:leftChars="0"/>
        <w:rPr>
          <w:rFonts w:eastAsia="標楷體"/>
        </w:rPr>
      </w:pPr>
      <w:r w:rsidRPr="00436075">
        <w:rPr>
          <w:rFonts w:eastAsia="標楷體" w:hint="eastAsia"/>
        </w:rPr>
        <w:t>評估資訊安全管理制度</w:t>
      </w:r>
      <w:r w:rsidRPr="00436075">
        <w:rPr>
          <w:rFonts w:eastAsia="標楷體" w:hint="eastAsia"/>
        </w:rPr>
        <w:t>(ISMS)</w:t>
      </w:r>
      <w:r w:rsidRPr="00436075">
        <w:rPr>
          <w:rFonts w:eastAsia="標楷體" w:hint="eastAsia"/>
        </w:rPr>
        <w:t>執行的有效性，主要目標如下：</w:t>
      </w:r>
    </w:p>
    <w:p w:rsidR="001C3516" w:rsidRPr="001C3516" w:rsidRDefault="001C3516" w:rsidP="001C3516">
      <w:pPr>
        <w:pStyle w:val="af3"/>
        <w:numPr>
          <w:ilvl w:val="4"/>
          <w:numId w:val="1"/>
        </w:numPr>
        <w:ind w:leftChars="0"/>
        <w:rPr>
          <w:rFonts w:eastAsia="標楷體"/>
        </w:rPr>
      </w:pPr>
      <w:r w:rsidRPr="001C3516">
        <w:rPr>
          <w:rFonts w:eastAsia="標楷體" w:hint="eastAsia"/>
        </w:rPr>
        <w:t>執行結果與資訊安全政策是否相符。</w:t>
      </w:r>
    </w:p>
    <w:p w:rsidR="001C3516" w:rsidRPr="001C3516" w:rsidRDefault="001C3516" w:rsidP="001C3516">
      <w:pPr>
        <w:pStyle w:val="af3"/>
        <w:numPr>
          <w:ilvl w:val="4"/>
          <w:numId w:val="1"/>
        </w:numPr>
        <w:ind w:leftChars="0"/>
        <w:rPr>
          <w:rFonts w:eastAsia="標楷體"/>
        </w:rPr>
      </w:pPr>
      <w:r w:rsidRPr="001C3516">
        <w:rPr>
          <w:rFonts w:eastAsia="標楷體" w:hint="eastAsia"/>
        </w:rPr>
        <w:t>是否定期更新審查。</w:t>
      </w:r>
    </w:p>
    <w:p w:rsidR="001C3516" w:rsidRPr="001C3516" w:rsidRDefault="001C3516" w:rsidP="001C3516">
      <w:pPr>
        <w:pStyle w:val="af3"/>
        <w:numPr>
          <w:ilvl w:val="4"/>
          <w:numId w:val="1"/>
        </w:numPr>
        <w:ind w:leftChars="0"/>
        <w:rPr>
          <w:rFonts w:eastAsia="標楷體"/>
        </w:rPr>
      </w:pPr>
      <w:r w:rsidRPr="001C3516">
        <w:rPr>
          <w:rFonts w:eastAsia="標楷體" w:hint="eastAsia"/>
        </w:rPr>
        <w:t>是否通報給所有相關人員。</w:t>
      </w:r>
    </w:p>
    <w:p w:rsidR="001C3516" w:rsidRPr="001C3516" w:rsidRDefault="001C3516" w:rsidP="001C3516">
      <w:pPr>
        <w:pStyle w:val="af3"/>
        <w:numPr>
          <w:ilvl w:val="4"/>
          <w:numId w:val="1"/>
        </w:numPr>
        <w:ind w:leftChars="0"/>
        <w:rPr>
          <w:rFonts w:eastAsia="標楷體"/>
        </w:rPr>
      </w:pPr>
      <w:r w:rsidRPr="001C3516">
        <w:rPr>
          <w:rFonts w:eastAsia="標楷體" w:hint="eastAsia"/>
        </w:rPr>
        <w:lastRenderedPageBreak/>
        <w:t>是否確實執行預防與矯正措施。</w:t>
      </w:r>
    </w:p>
    <w:p w:rsidR="001C3516" w:rsidRPr="001C3516" w:rsidRDefault="001C3516" w:rsidP="001C3516">
      <w:pPr>
        <w:pStyle w:val="af3"/>
        <w:numPr>
          <w:ilvl w:val="4"/>
          <w:numId w:val="1"/>
        </w:numPr>
        <w:ind w:leftChars="0"/>
        <w:rPr>
          <w:rFonts w:eastAsia="標楷體"/>
        </w:rPr>
      </w:pPr>
      <w:r w:rsidRPr="001C3516">
        <w:rPr>
          <w:rFonts w:eastAsia="標楷體" w:hint="eastAsia"/>
        </w:rPr>
        <w:t>投入的資源是否足夠。</w:t>
      </w:r>
    </w:p>
    <w:p w:rsidR="00A12273" w:rsidRPr="002D437D" w:rsidRDefault="001C3516" w:rsidP="002D437D">
      <w:pPr>
        <w:pStyle w:val="af3"/>
        <w:numPr>
          <w:ilvl w:val="4"/>
          <w:numId w:val="1"/>
        </w:numPr>
        <w:ind w:leftChars="0"/>
        <w:rPr>
          <w:rFonts w:eastAsia="標楷體"/>
        </w:rPr>
      </w:pPr>
      <w:r w:rsidRPr="001C3516">
        <w:rPr>
          <w:rFonts w:eastAsia="標楷體" w:hint="eastAsia"/>
        </w:rPr>
        <w:t>控制措施是否落實執行。</w:t>
      </w:r>
    </w:p>
    <w:p w:rsidR="001C3516" w:rsidRPr="00A12273" w:rsidRDefault="00A12273" w:rsidP="00A12273">
      <w:pPr>
        <w:pStyle w:val="af3"/>
        <w:numPr>
          <w:ilvl w:val="3"/>
          <w:numId w:val="1"/>
        </w:numPr>
        <w:ind w:leftChars="0"/>
        <w:rPr>
          <w:rFonts w:eastAsia="標楷體"/>
        </w:rPr>
      </w:pPr>
      <w:r w:rsidRPr="00A12273">
        <w:rPr>
          <w:rFonts w:eastAsia="標楷體" w:hint="eastAsia"/>
        </w:rPr>
        <w:t>分析殘餘和</w:t>
      </w:r>
      <w:proofErr w:type="gramStart"/>
      <w:r w:rsidRPr="00A12273">
        <w:rPr>
          <w:rFonts w:eastAsia="標楷體" w:hint="eastAsia"/>
        </w:rPr>
        <w:t>可</w:t>
      </w:r>
      <w:proofErr w:type="gramEnd"/>
      <w:r w:rsidRPr="00A12273">
        <w:rPr>
          <w:rFonts w:eastAsia="標楷體" w:hint="eastAsia"/>
        </w:rPr>
        <w:t>接受風險，以反應下列事項的改變：</w:t>
      </w:r>
    </w:p>
    <w:p w:rsidR="00A12273" w:rsidRPr="00A12273" w:rsidRDefault="00A12273" w:rsidP="00A12273">
      <w:pPr>
        <w:pStyle w:val="af3"/>
        <w:numPr>
          <w:ilvl w:val="4"/>
          <w:numId w:val="1"/>
        </w:numPr>
        <w:ind w:leftChars="0"/>
        <w:rPr>
          <w:rFonts w:eastAsia="標楷體"/>
        </w:rPr>
      </w:pPr>
      <w:r w:rsidRPr="00A12273">
        <w:rPr>
          <w:rFonts w:eastAsia="標楷體" w:hint="eastAsia"/>
        </w:rPr>
        <w:t>組織。</w:t>
      </w:r>
    </w:p>
    <w:p w:rsidR="00A12273" w:rsidRPr="00A12273" w:rsidRDefault="00A12273" w:rsidP="00A12273">
      <w:pPr>
        <w:pStyle w:val="af3"/>
        <w:numPr>
          <w:ilvl w:val="4"/>
          <w:numId w:val="1"/>
        </w:numPr>
        <w:ind w:leftChars="0"/>
        <w:rPr>
          <w:rFonts w:eastAsia="標楷體"/>
        </w:rPr>
      </w:pPr>
      <w:r w:rsidRPr="00A12273">
        <w:rPr>
          <w:rFonts w:eastAsia="標楷體" w:hint="eastAsia"/>
        </w:rPr>
        <w:t>技術。</w:t>
      </w:r>
    </w:p>
    <w:p w:rsidR="00A12273" w:rsidRPr="00A12273" w:rsidRDefault="00A12273" w:rsidP="00A12273">
      <w:pPr>
        <w:pStyle w:val="af3"/>
        <w:numPr>
          <w:ilvl w:val="4"/>
          <w:numId w:val="1"/>
        </w:numPr>
        <w:ind w:leftChars="0"/>
        <w:rPr>
          <w:rFonts w:eastAsia="標楷體"/>
        </w:rPr>
      </w:pPr>
      <w:r w:rsidRPr="00A12273">
        <w:rPr>
          <w:rFonts w:eastAsia="標楷體" w:hint="eastAsia"/>
        </w:rPr>
        <w:t>業務目標和流程。</w:t>
      </w:r>
    </w:p>
    <w:p w:rsidR="00A12273" w:rsidRPr="00A12273" w:rsidRDefault="00A12273" w:rsidP="00A12273">
      <w:pPr>
        <w:pStyle w:val="af3"/>
        <w:numPr>
          <w:ilvl w:val="4"/>
          <w:numId w:val="1"/>
        </w:numPr>
        <w:ind w:leftChars="0"/>
        <w:rPr>
          <w:rFonts w:eastAsia="標楷體"/>
        </w:rPr>
      </w:pPr>
      <w:r w:rsidRPr="00A12273">
        <w:rPr>
          <w:rFonts w:eastAsia="標楷體" w:hint="eastAsia"/>
        </w:rPr>
        <w:t>鑑別出的威脅。</w:t>
      </w:r>
    </w:p>
    <w:p w:rsidR="00A12273" w:rsidRPr="002D437D" w:rsidRDefault="00A12273" w:rsidP="002D437D">
      <w:pPr>
        <w:pStyle w:val="af3"/>
        <w:numPr>
          <w:ilvl w:val="4"/>
          <w:numId w:val="1"/>
        </w:numPr>
        <w:ind w:leftChars="0"/>
        <w:rPr>
          <w:rFonts w:eastAsia="標楷體"/>
        </w:rPr>
      </w:pPr>
      <w:r w:rsidRPr="00A12273">
        <w:rPr>
          <w:rFonts w:eastAsia="標楷體" w:hint="eastAsia"/>
        </w:rPr>
        <w:t>外部事件，例如法規或社會環境的改變。</w:t>
      </w:r>
    </w:p>
    <w:p w:rsidR="007124F8" w:rsidRDefault="00E673D3" w:rsidP="00683716">
      <w:pPr>
        <w:pStyle w:val="af3"/>
        <w:numPr>
          <w:ilvl w:val="2"/>
          <w:numId w:val="1"/>
        </w:numPr>
        <w:ind w:leftChars="0"/>
        <w:rPr>
          <w:rFonts w:eastAsia="標楷體"/>
        </w:rPr>
      </w:pPr>
      <w:r>
        <w:rPr>
          <w:rFonts w:eastAsia="標楷體" w:hint="eastAsia"/>
        </w:rPr>
        <w:t>管理審查會議內容</w:t>
      </w:r>
    </w:p>
    <w:p w:rsidR="00E673D3" w:rsidRPr="00E673D3" w:rsidRDefault="00E673D3" w:rsidP="00E673D3">
      <w:pPr>
        <w:pStyle w:val="af3"/>
        <w:ind w:leftChars="0" w:left="1304"/>
        <w:rPr>
          <w:rFonts w:eastAsia="標楷體"/>
        </w:rPr>
      </w:pPr>
      <w:r w:rsidRPr="00E673D3">
        <w:rPr>
          <w:rFonts w:eastAsia="標楷體" w:hint="eastAsia"/>
        </w:rPr>
        <w:t>管理審查會議召開前，由「資通安全處理小組」製作「管理審查會議資料」，供會議中進行討論，其資料內容應包括但不限於以下項目：</w:t>
      </w:r>
    </w:p>
    <w:p w:rsidR="00BA18BD" w:rsidRPr="00BA18BD" w:rsidRDefault="00BA18BD" w:rsidP="00BA18BD">
      <w:pPr>
        <w:pStyle w:val="af3"/>
        <w:numPr>
          <w:ilvl w:val="3"/>
          <w:numId w:val="1"/>
        </w:numPr>
        <w:ind w:leftChars="0"/>
        <w:rPr>
          <w:rFonts w:eastAsia="標楷體"/>
        </w:rPr>
      </w:pPr>
      <w:r w:rsidRPr="00BA18BD">
        <w:rPr>
          <w:rFonts w:eastAsia="標楷體" w:hint="eastAsia"/>
        </w:rPr>
        <w:t>先前管理審查決議事項</w:t>
      </w:r>
      <w:proofErr w:type="gramStart"/>
      <w:r w:rsidRPr="00BA18BD">
        <w:rPr>
          <w:rFonts w:eastAsia="標楷體" w:hint="eastAsia"/>
        </w:rPr>
        <w:t>之跟催狀況</w:t>
      </w:r>
      <w:proofErr w:type="gramEnd"/>
      <w:r w:rsidRPr="00BA18BD">
        <w:rPr>
          <w:rFonts w:eastAsia="標楷體" w:hint="eastAsia"/>
        </w:rPr>
        <w:t>。</w:t>
      </w:r>
    </w:p>
    <w:p w:rsidR="00BA18BD" w:rsidRPr="00BA18BD" w:rsidRDefault="00BA18BD" w:rsidP="00BA18BD">
      <w:pPr>
        <w:pStyle w:val="af3"/>
        <w:numPr>
          <w:ilvl w:val="3"/>
          <w:numId w:val="1"/>
        </w:numPr>
        <w:ind w:leftChars="0"/>
        <w:rPr>
          <w:rFonts w:eastAsia="標楷體"/>
        </w:rPr>
      </w:pPr>
      <w:r w:rsidRPr="00BA18BD">
        <w:rPr>
          <w:rFonts w:eastAsia="標楷體" w:hint="eastAsia"/>
        </w:rPr>
        <w:t>有關可能影響</w:t>
      </w:r>
      <w:r w:rsidRPr="00BA18BD">
        <w:rPr>
          <w:rFonts w:eastAsia="標楷體" w:hint="eastAsia"/>
        </w:rPr>
        <w:t>ISMS</w:t>
      </w:r>
      <w:r w:rsidRPr="00BA18BD">
        <w:rPr>
          <w:rFonts w:eastAsia="標楷體" w:hint="eastAsia"/>
        </w:rPr>
        <w:t>的外部與內部問題之變更。</w:t>
      </w:r>
    </w:p>
    <w:p w:rsidR="00BA18BD" w:rsidRDefault="00BA18BD" w:rsidP="00BA18BD">
      <w:pPr>
        <w:pStyle w:val="af3"/>
        <w:numPr>
          <w:ilvl w:val="3"/>
          <w:numId w:val="1"/>
        </w:numPr>
        <w:ind w:leftChars="0"/>
        <w:rPr>
          <w:rFonts w:eastAsia="標楷體"/>
        </w:rPr>
      </w:pPr>
      <w:r w:rsidRPr="00BA18BD">
        <w:rPr>
          <w:rFonts w:eastAsia="標楷體" w:hint="eastAsia"/>
        </w:rPr>
        <w:t>資訊安全的績效回饋，包含下列趨向：</w:t>
      </w:r>
    </w:p>
    <w:p w:rsidR="00256AA3" w:rsidRPr="00256AA3" w:rsidRDefault="00256AA3" w:rsidP="00256AA3">
      <w:pPr>
        <w:pStyle w:val="af3"/>
        <w:numPr>
          <w:ilvl w:val="4"/>
          <w:numId w:val="1"/>
        </w:numPr>
        <w:ind w:leftChars="0"/>
        <w:rPr>
          <w:rFonts w:eastAsia="標楷體"/>
        </w:rPr>
      </w:pPr>
      <w:r w:rsidRPr="00256AA3">
        <w:rPr>
          <w:rFonts w:eastAsia="標楷體" w:hint="eastAsia"/>
        </w:rPr>
        <w:t>不符合事項與矯正措施之執行狀況。</w:t>
      </w:r>
    </w:p>
    <w:p w:rsidR="00256AA3" w:rsidRPr="00256AA3" w:rsidRDefault="00256AA3" w:rsidP="00256AA3">
      <w:pPr>
        <w:pStyle w:val="af3"/>
        <w:numPr>
          <w:ilvl w:val="4"/>
          <w:numId w:val="1"/>
        </w:numPr>
        <w:ind w:leftChars="0"/>
        <w:rPr>
          <w:rFonts w:eastAsia="標楷體"/>
        </w:rPr>
      </w:pPr>
      <w:r w:rsidRPr="00256AA3">
        <w:rPr>
          <w:rFonts w:eastAsia="標楷體" w:hint="eastAsia"/>
        </w:rPr>
        <w:t>監督與量測結果。</w:t>
      </w:r>
    </w:p>
    <w:p w:rsidR="00256AA3" w:rsidRPr="00256AA3" w:rsidRDefault="00256AA3" w:rsidP="00256AA3">
      <w:pPr>
        <w:pStyle w:val="af3"/>
        <w:numPr>
          <w:ilvl w:val="4"/>
          <w:numId w:val="1"/>
        </w:numPr>
        <w:ind w:leftChars="0"/>
        <w:rPr>
          <w:rFonts w:eastAsia="標楷體"/>
        </w:rPr>
      </w:pPr>
      <w:r w:rsidRPr="00256AA3">
        <w:rPr>
          <w:rFonts w:eastAsia="標楷體" w:hint="eastAsia"/>
        </w:rPr>
        <w:t>內部稽核的結果。</w:t>
      </w:r>
    </w:p>
    <w:p w:rsidR="00256AA3" w:rsidRPr="00256AA3" w:rsidRDefault="00256AA3" w:rsidP="00256AA3">
      <w:pPr>
        <w:pStyle w:val="af3"/>
        <w:numPr>
          <w:ilvl w:val="4"/>
          <w:numId w:val="1"/>
        </w:numPr>
        <w:ind w:leftChars="0"/>
        <w:rPr>
          <w:rFonts w:eastAsia="標楷體"/>
        </w:rPr>
      </w:pPr>
      <w:r w:rsidRPr="00256AA3">
        <w:rPr>
          <w:rFonts w:eastAsia="標楷體" w:hint="eastAsia"/>
        </w:rPr>
        <w:t>資訊安全目標的實現。</w:t>
      </w:r>
    </w:p>
    <w:p w:rsidR="00256AA3" w:rsidRPr="00256AA3" w:rsidRDefault="00256AA3" w:rsidP="00256AA3">
      <w:pPr>
        <w:pStyle w:val="af3"/>
        <w:numPr>
          <w:ilvl w:val="3"/>
          <w:numId w:val="1"/>
        </w:numPr>
        <w:ind w:leftChars="0"/>
        <w:rPr>
          <w:rFonts w:eastAsia="標楷體"/>
        </w:rPr>
      </w:pPr>
      <w:r w:rsidRPr="00256AA3">
        <w:rPr>
          <w:rFonts w:eastAsia="標楷體" w:hint="eastAsia"/>
        </w:rPr>
        <w:t>利害相關團體的回饋。</w:t>
      </w:r>
    </w:p>
    <w:p w:rsidR="00256AA3" w:rsidRPr="00256AA3" w:rsidRDefault="00256AA3" w:rsidP="00256AA3">
      <w:pPr>
        <w:pStyle w:val="af3"/>
        <w:numPr>
          <w:ilvl w:val="3"/>
          <w:numId w:val="1"/>
        </w:numPr>
        <w:ind w:leftChars="0"/>
        <w:rPr>
          <w:rFonts w:eastAsia="標楷體"/>
        </w:rPr>
      </w:pPr>
      <w:r w:rsidRPr="00256AA3">
        <w:rPr>
          <w:rFonts w:eastAsia="標楷體" w:hint="eastAsia"/>
        </w:rPr>
        <w:t>風險評鑑的結果與風險處理計畫的狀態。</w:t>
      </w:r>
    </w:p>
    <w:p w:rsidR="00A12273" w:rsidRPr="002D437D" w:rsidRDefault="00256AA3" w:rsidP="002D437D">
      <w:pPr>
        <w:pStyle w:val="af3"/>
        <w:numPr>
          <w:ilvl w:val="3"/>
          <w:numId w:val="1"/>
        </w:numPr>
        <w:ind w:leftChars="0"/>
        <w:rPr>
          <w:rFonts w:eastAsia="標楷體"/>
        </w:rPr>
      </w:pPr>
      <w:r w:rsidRPr="00256AA3">
        <w:rPr>
          <w:rFonts w:eastAsia="標楷體" w:hint="eastAsia"/>
        </w:rPr>
        <w:t>持續改進的機會。</w:t>
      </w:r>
    </w:p>
    <w:p w:rsidR="00D126BA" w:rsidRPr="00D126BA" w:rsidRDefault="00D126BA" w:rsidP="00D126BA">
      <w:pPr>
        <w:pStyle w:val="af3"/>
        <w:numPr>
          <w:ilvl w:val="2"/>
          <w:numId w:val="1"/>
        </w:numPr>
        <w:ind w:leftChars="0"/>
        <w:rPr>
          <w:rFonts w:eastAsia="標楷體"/>
        </w:rPr>
      </w:pPr>
      <w:r w:rsidRPr="00D126BA">
        <w:rPr>
          <w:rFonts w:eastAsia="標楷體" w:hint="eastAsia"/>
        </w:rPr>
        <w:t>管理審查會議紀錄</w:t>
      </w:r>
    </w:p>
    <w:p w:rsidR="00D126BA" w:rsidRDefault="00D126BA" w:rsidP="00D126BA">
      <w:pPr>
        <w:pStyle w:val="af3"/>
        <w:ind w:leftChars="0" w:left="1304"/>
        <w:rPr>
          <w:rFonts w:eastAsia="標楷體"/>
        </w:rPr>
      </w:pPr>
      <w:r w:rsidRPr="00D126BA">
        <w:rPr>
          <w:rFonts w:eastAsia="標楷體" w:hint="eastAsia"/>
        </w:rPr>
        <w:t>管理審查會議由執行秘書指派特定人員負責將會議結果記錄於「</w:t>
      </w:r>
      <w:r w:rsidRPr="00D126BA">
        <w:rPr>
          <w:rFonts w:eastAsia="標楷體" w:hint="eastAsia"/>
        </w:rPr>
        <w:t>ISMS-P-002-03</w:t>
      </w:r>
      <w:r w:rsidRPr="00D126BA">
        <w:rPr>
          <w:rFonts w:eastAsia="標楷體" w:hint="eastAsia"/>
        </w:rPr>
        <w:t>會議紀錄單」中，呈</w:t>
      </w:r>
      <w:proofErr w:type="gramStart"/>
      <w:r w:rsidRPr="00D126BA">
        <w:rPr>
          <w:rFonts w:eastAsia="標楷體" w:hint="eastAsia"/>
        </w:rPr>
        <w:t>資訊安全長核閱</w:t>
      </w:r>
      <w:proofErr w:type="gramEnd"/>
      <w:r w:rsidRPr="00D126BA">
        <w:rPr>
          <w:rFonts w:eastAsia="標楷體" w:hint="eastAsia"/>
        </w:rPr>
        <w:t>後給相關部門傳閱。會議紀錄內容應包括下列事項：</w:t>
      </w:r>
    </w:p>
    <w:p w:rsidR="000B79AA" w:rsidRPr="000B79AA" w:rsidRDefault="000B79AA" w:rsidP="000B79AA">
      <w:pPr>
        <w:pStyle w:val="af3"/>
        <w:numPr>
          <w:ilvl w:val="3"/>
          <w:numId w:val="1"/>
        </w:numPr>
        <w:ind w:leftChars="0"/>
        <w:rPr>
          <w:rFonts w:eastAsia="標楷體"/>
        </w:rPr>
      </w:pPr>
      <w:r w:rsidRPr="000B79AA">
        <w:rPr>
          <w:rFonts w:eastAsia="標楷體" w:hint="eastAsia"/>
        </w:rPr>
        <w:t>ISMS</w:t>
      </w:r>
      <w:r w:rsidRPr="000B79AA">
        <w:rPr>
          <w:rFonts w:eastAsia="標楷體" w:hint="eastAsia"/>
        </w:rPr>
        <w:t>有效性之改進。</w:t>
      </w:r>
    </w:p>
    <w:p w:rsidR="000B79AA" w:rsidRPr="000B79AA" w:rsidRDefault="000B79AA" w:rsidP="000B79AA">
      <w:pPr>
        <w:pStyle w:val="af3"/>
        <w:numPr>
          <w:ilvl w:val="3"/>
          <w:numId w:val="1"/>
        </w:numPr>
        <w:ind w:leftChars="0"/>
        <w:rPr>
          <w:rFonts w:eastAsia="標楷體"/>
        </w:rPr>
      </w:pPr>
      <w:r w:rsidRPr="000B79AA">
        <w:rPr>
          <w:rFonts w:eastAsia="標楷體" w:hint="eastAsia"/>
        </w:rPr>
        <w:t>風險評鑑與風險處理計畫之更新。</w:t>
      </w:r>
    </w:p>
    <w:p w:rsidR="000B79AA" w:rsidRPr="000B79AA" w:rsidRDefault="000B79AA" w:rsidP="000B79AA">
      <w:pPr>
        <w:pStyle w:val="af3"/>
        <w:numPr>
          <w:ilvl w:val="3"/>
          <w:numId w:val="1"/>
        </w:numPr>
        <w:ind w:leftChars="0"/>
        <w:rPr>
          <w:rFonts w:eastAsia="標楷體"/>
        </w:rPr>
      </w:pPr>
      <w:r w:rsidRPr="000B79AA">
        <w:rPr>
          <w:rFonts w:eastAsia="標楷體" w:hint="eastAsia"/>
        </w:rPr>
        <w:t>影響資訊安全之程序與控制之必要時的修改，以回應可能衝擊</w:t>
      </w:r>
      <w:r w:rsidRPr="000B79AA">
        <w:rPr>
          <w:rFonts w:eastAsia="標楷體" w:hint="eastAsia"/>
        </w:rPr>
        <w:t>ISMS</w:t>
      </w:r>
      <w:r w:rsidRPr="000B79AA">
        <w:rPr>
          <w:rFonts w:eastAsia="標楷體" w:hint="eastAsia"/>
        </w:rPr>
        <w:t>之內部或外部事件，包括下列事項之變更：</w:t>
      </w:r>
    </w:p>
    <w:p w:rsidR="00C35AC8" w:rsidRPr="00C35AC8" w:rsidRDefault="00C35AC8" w:rsidP="00C35AC8">
      <w:pPr>
        <w:pStyle w:val="af3"/>
        <w:numPr>
          <w:ilvl w:val="4"/>
          <w:numId w:val="1"/>
        </w:numPr>
        <w:ind w:leftChars="0"/>
        <w:rPr>
          <w:rFonts w:eastAsia="標楷體"/>
        </w:rPr>
      </w:pPr>
      <w:r w:rsidRPr="00C35AC8">
        <w:rPr>
          <w:rFonts w:eastAsia="標楷體" w:hint="eastAsia"/>
        </w:rPr>
        <w:t>各項營運要求。</w:t>
      </w:r>
    </w:p>
    <w:p w:rsidR="00C35AC8" w:rsidRPr="00C35AC8" w:rsidRDefault="00C35AC8" w:rsidP="00C35AC8">
      <w:pPr>
        <w:pStyle w:val="af3"/>
        <w:numPr>
          <w:ilvl w:val="4"/>
          <w:numId w:val="1"/>
        </w:numPr>
        <w:ind w:leftChars="0"/>
        <w:rPr>
          <w:rFonts w:eastAsia="標楷體"/>
        </w:rPr>
      </w:pPr>
      <w:r w:rsidRPr="00C35AC8">
        <w:rPr>
          <w:rFonts w:eastAsia="標楷體" w:hint="eastAsia"/>
        </w:rPr>
        <w:t>各項安全要求。</w:t>
      </w:r>
    </w:p>
    <w:p w:rsidR="00C35AC8" w:rsidRPr="00C35AC8" w:rsidRDefault="00C35AC8" w:rsidP="00C35AC8">
      <w:pPr>
        <w:pStyle w:val="af3"/>
        <w:numPr>
          <w:ilvl w:val="4"/>
          <w:numId w:val="1"/>
        </w:numPr>
        <w:ind w:leftChars="0"/>
        <w:rPr>
          <w:rFonts w:eastAsia="標楷體"/>
        </w:rPr>
      </w:pPr>
      <w:r w:rsidRPr="00C35AC8">
        <w:rPr>
          <w:rFonts w:eastAsia="標楷體" w:hint="eastAsia"/>
        </w:rPr>
        <w:t>影響既有各項營運要求之營運過程。</w:t>
      </w:r>
    </w:p>
    <w:p w:rsidR="00C35AC8" w:rsidRPr="00C35AC8" w:rsidRDefault="00C35AC8" w:rsidP="00C35AC8">
      <w:pPr>
        <w:pStyle w:val="af3"/>
        <w:numPr>
          <w:ilvl w:val="4"/>
          <w:numId w:val="1"/>
        </w:numPr>
        <w:ind w:leftChars="0"/>
        <w:rPr>
          <w:rFonts w:eastAsia="標楷體"/>
        </w:rPr>
      </w:pPr>
      <w:r w:rsidRPr="00C35AC8">
        <w:rPr>
          <w:rFonts w:eastAsia="標楷體" w:hint="eastAsia"/>
        </w:rPr>
        <w:t>法律或法規各項要求。</w:t>
      </w:r>
    </w:p>
    <w:p w:rsidR="00C35AC8" w:rsidRPr="00C35AC8" w:rsidRDefault="00C35AC8" w:rsidP="00C35AC8">
      <w:pPr>
        <w:pStyle w:val="af3"/>
        <w:numPr>
          <w:ilvl w:val="4"/>
          <w:numId w:val="1"/>
        </w:numPr>
        <w:ind w:leftChars="0"/>
        <w:rPr>
          <w:rFonts w:eastAsia="標楷體"/>
        </w:rPr>
      </w:pPr>
      <w:r w:rsidRPr="00C35AC8">
        <w:rPr>
          <w:rFonts w:eastAsia="標楷體" w:hint="eastAsia"/>
        </w:rPr>
        <w:t>契約的各項義務。</w:t>
      </w:r>
    </w:p>
    <w:p w:rsidR="0097527F" w:rsidRDefault="00C35AC8" w:rsidP="0097527F">
      <w:pPr>
        <w:pStyle w:val="af3"/>
        <w:numPr>
          <w:ilvl w:val="4"/>
          <w:numId w:val="1"/>
        </w:numPr>
        <w:ind w:leftChars="0"/>
        <w:rPr>
          <w:rFonts w:eastAsia="標楷體"/>
        </w:rPr>
      </w:pPr>
      <w:r w:rsidRPr="00C35AC8">
        <w:rPr>
          <w:rFonts w:eastAsia="標楷體" w:hint="eastAsia"/>
        </w:rPr>
        <w:t>風險等級及</w:t>
      </w:r>
      <w:r w:rsidRPr="00C35AC8">
        <w:rPr>
          <w:rFonts w:eastAsia="標楷體" w:hint="eastAsia"/>
        </w:rPr>
        <w:t>/</w:t>
      </w:r>
      <w:r w:rsidRPr="00C35AC8">
        <w:rPr>
          <w:rFonts w:eastAsia="標楷體" w:hint="eastAsia"/>
        </w:rPr>
        <w:t>或風險接受準則。</w:t>
      </w:r>
    </w:p>
    <w:p w:rsidR="0097527F" w:rsidRPr="0097527F" w:rsidRDefault="0097527F" w:rsidP="0097527F">
      <w:pPr>
        <w:pStyle w:val="af3"/>
        <w:numPr>
          <w:ilvl w:val="3"/>
          <w:numId w:val="1"/>
        </w:numPr>
        <w:ind w:leftChars="0"/>
        <w:rPr>
          <w:rFonts w:eastAsia="標楷體"/>
        </w:rPr>
      </w:pPr>
      <w:r w:rsidRPr="0097527F">
        <w:rPr>
          <w:rFonts w:eastAsia="標楷體" w:hint="eastAsia"/>
        </w:rPr>
        <w:t>資源需求。</w:t>
      </w:r>
    </w:p>
    <w:p w:rsidR="0097527F" w:rsidRPr="0097527F" w:rsidRDefault="0097527F" w:rsidP="0097527F">
      <w:pPr>
        <w:pStyle w:val="af3"/>
        <w:numPr>
          <w:ilvl w:val="3"/>
          <w:numId w:val="1"/>
        </w:numPr>
        <w:ind w:leftChars="0"/>
        <w:rPr>
          <w:rFonts w:eastAsia="標楷體"/>
        </w:rPr>
      </w:pPr>
      <w:r w:rsidRPr="0097527F">
        <w:rPr>
          <w:rFonts w:eastAsia="標楷體" w:hint="eastAsia"/>
        </w:rPr>
        <w:t>控制措施的有效性如何量測之改進。</w:t>
      </w:r>
    </w:p>
    <w:p w:rsidR="0097527F" w:rsidRPr="0097527F" w:rsidRDefault="0097527F" w:rsidP="0097527F">
      <w:pPr>
        <w:pStyle w:val="af3"/>
        <w:numPr>
          <w:ilvl w:val="3"/>
          <w:numId w:val="1"/>
        </w:numPr>
        <w:ind w:leftChars="0"/>
        <w:rPr>
          <w:rFonts w:eastAsia="標楷體"/>
        </w:rPr>
      </w:pPr>
      <w:r w:rsidRPr="0097527F">
        <w:rPr>
          <w:rFonts w:eastAsia="標楷體" w:hint="eastAsia"/>
        </w:rPr>
        <w:t>管理審查為資訊安全管理制度</w:t>
      </w:r>
      <w:r w:rsidRPr="0097527F">
        <w:rPr>
          <w:rFonts w:eastAsia="標楷體" w:hint="eastAsia"/>
        </w:rPr>
        <w:t>(ISMS)</w:t>
      </w:r>
      <w:r w:rsidRPr="0097527F">
        <w:rPr>
          <w:rFonts w:eastAsia="標楷體" w:hint="eastAsia"/>
        </w:rPr>
        <w:t>重要之活動，審查會議之紀錄應依「</w:t>
      </w:r>
      <w:r w:rsidRPr="0097527F">
        <w:rPr>
          <w:rFonts w:eastAsia="標楷體" w:hint="eastAsia"/>
        </w:rPr>
        <w:t>ISMS-P-001</w:t>
      </w:r>
      <w:r w:rsidRPr="0097527F">
        <w:rPr>
          <w:rFonts w:eastAsia="標楷體" w:hint="eastAsia"/>
        </w:rPr>
        <w:lastRenderedPageBreak/>
        <w:t>文件與紀錄管理程序書」之規定進行控管。</w:t>
      </w:r>
    </w:p>
    <w:p w:rsidR="002C3E7D" w:rsidRPr="002C3E7D" w:rsidRDefault="002C3E7D" w:rsidP="002C3E7D">
      <w:pPr>
        <w:pStyle w:val="af3"/>
        <w:numPr>
          <w:ilvl w:val="2"/>
          <w:numId w:val="1"/>
        </w:numPr>
        <w:ind w:leftChars="0"/>
        <w:rPr>
          <w:rFonts w:eastAsia="標楷體"/>
        </w:rPr>
      </w:pPr>
      <w:r w:rsidRPr="002C3E7D">
        <w:rPr>
          <w:rFonts w:eastAsia="標楷體" w:hint="eastAsia"/>
        </w:rPr>
        <w:t>決議事項的跟催</w:t>
      </w:r>
    </w:p>
    <w:p w:rsidR="002C3E7D" w:rsidRPr="002C3E7D" w:rsidRDefault="002C3E7D" w:rsidP="002C3E7D">
      <w:pPr>
        <w:pStyle w:val="af3"/>
        <w:ind w:leftChars="0" w:left="1304"/>
        <w:rPr>
          <w:rFonts w:eastAsia="標楷體"/>
        </w:rPr>
      </w:pPr>
      <w:r w:rsidRPr="002C3E7D">
        <w:rPr>
          <w:rFonts w:eastAsia="標楷體" w:hint="eastAsia"/>
        </w:rPr>
        <w:t>會議決議事項列為下次資訊安全內部稽核作業之稽核要項，或由會議中指定專人進行</w:t>
      </w:r>
      <w:proofErr w:type="gramStart"/>
      <w:r w:rsidRPr="002C3E7D">
        <w:rPr>
          <w:rFonts w:eastAsia="標楷體" w:hint="eastAsia"/>
        </w:rPr>
        <w:t>跟催與</w:t>
      </w:r>
      <w:proofErr w:type="gramEnd"/>
      <w:r w:rsidRPr="002C3E7D">
        <w:rPr>
          <w:rFonts w:eastAsia="標楷體" w:hint="eastAsia"/>
        </w:rPr>
        <w:t>複查，以確保各項決議事項如期如質地被執行與改善。</w:t>
      </w:r>
    </w:p>
    <w:p w:rsidR="002C3E7D" w:rsidRPr="002C3E7D" w:rsidRDefault="002C3E7D" w:rsidP="002C3E7D">
      <w:pPr>
        <w:pStyle w:val="af3"/>
        <w:numPr>
          <w:ilvl w:val="2"/>
          <w:numId w:val="1"/>
        </w:numPr>
        <w:ind w:leftChars="0"/>
        <w:rPr>
          <w:rFonts w:eastAsia="標楷體"/>
        </w:rPr>
      </w:pPr>
      <w:r w:rsidRPr="002C3E7D">
        <w:rPr>
          <w:rFonts w:eastAsia="標楷體" w:hint="eastAsia"/>
        </w:rPr>
        <w:t>會議記錄陳核</w:t>
      </w:r>
    </w:p>
    <w:p w:rsidR="00772A9C" w:rsidRPr="005C282A" w:rsidRDefault="002C3E7D" w:rsidP="002D437D">
      <w:pPr>
        <w:pStyle w:val="af3"/>
        <w:ind w:leftChars="0" w:left="1304"/>
        <w:rPr>
          <w:rFonts w:eastAsia="標楷體"/>
        </w:rPr>
      </w:pPr>
      <w:r w:rsidRPr="002C3E7D">
        <w:rPr>
          <w:rFonts w:eastAsia="標楷體" w:hint="eastAsia"/>
        </w:rPr>
        <w:t>於召開管理審查會議後，由「資通安全處理小組」將會議紀錄彙整並呈報資訊安全長與最高管理階層核</w:t>
      </w:r>
      <w:proofErr w:type="gramStart"/>
      <w:r w:rsidRPr="002C3E7D">
        <w:rPr>
          <w:rFonts w:eastAsia="標楷體" w:hint="eastAsia"/>
        </w:rPr>
        <w:t>閱</w:t>
      </w:r>
      <w:proofErr w:type="gramEnd"/>
      <w:r w:rsidRPr="002C3E7D">
        <w:rPr>
          <w:rFonts w:eastAsia="標楷體" w:hint="eastAsia"/>
        </w:rPr>
        <w:t>。</w:t>
      </w:r>
    </w:p>
    <w:p w:rsidR="00361E4A" w:rsidRPr="00361E4A" w:rsidRDefault="004D702B" w:rsidP="00361E4A">
      <w:pPr>
        <w:pStyle w:val="af3"/>
        <w:numPr>
          <w:ilvl w:val="1"/>
          <w:numId w:val="1"/>
        </w:numPr>
        <w:ind w:leftChars="0"/>
        <w:rPr>
          <w:rFonts w:eastAsia="標楷體"/>
        </w:rPr>
      </w:pPr>
      <w:r w:rsidRPr="004D702B">
        <w:rPr>
          <w:rFonts w:eastAsia="標楷體" w:hint="eastAsia"/>
        </w:rPr>
        <w:t>內外部溝通事項之管理</w:t>
      </w:r>
    </w:p>
    <w:p w:rsidR="00361E4A" w:rsidRPr="00361E4A" w:rsidRDefault="00361E4A" w:rsidP="00361E4A">
      <w:pPr>
        <w:pStyle w:val="af3"/>
        <w:numPr>
          <w:ilvl w:val="2"/>
          <w:numId w:val="1"/>
        </w:numPr>
        <w:ind w:leftChars="0"/>
        <w:rPr>
          <w:rFonts w:eastAsia="標楷體"/>
        </w:rPr>
      </w:pPr>
      <w:r w:rsidRPr="00361E4A">
        <w:rPr>
          <w:rFonts w:eastAsia="標楷體" w:hint="eastAsia"/>
        </w:rPr>
        <w:t>接獲內外部溝通需求</w:t>
      </w:r>
    </w:p>
    <w:p w:rsidR="00361E4A" w:rsidRDefault="00361E4A" w:rsidP="00361E4A">
      <w:pPr>
        <w:pStyle w:val="af3"/>
        <w:ind w:leftChars="0" w:left="1304"/>
        <w:rPr>
          <w:rFonts w:eastAsia="標楷體"/>
        </w:rPr>
      </w:pPr>
      <w:r w:rsidRPr="00361E4A">
        <w:rPr>
          <w:rFonts w:eastAsia="標楷體" w:hint="eastAsia"/>
        </w:rPr>
        <w:t>各單位人員接獲內外部聯繫之需求</w:t>
      </w:r>
      <w:proofErr w:type="gramStart"/>
      <w:r w:rsidRPr="00361E4A">
        <w:rPr>
          <w:rFonts w:eastAsia="標楷體" w:hint="eastAsia"/>
        </w:rPr>
        <w:t>ㄧ</w:t>
      </w:r>
      <w:proofErr w:type="gramEnd"/>
      <w:r w:rsidRPr="00361E4A">
        <w:rPr>
          <w:rFonts w:eastAsia="標楷體" w:hint="eastAsia"/>
        </w:rPr>
        <w:t>般有如下時機：</w:t>
      </w:r>
    </w:p>
    <w:p w:rsidR="00361E4A" w:rsidRPr="00361E4A" w:rsidRDefault="00361E4A" w:rsidP="00361E4A">
      <w:pPr>
        <w:pStyle w:val="af3"/>
        <w:numPr>
          <w:ilvl w:val="3"/>
          <w:numId w:val="1"/>
        </w:numPr>
        <w:ind w:leftChars="0"/>
        <w:rPr>
          <w:rFonts w:eastAsia="標楷體"/>
        </w:rPr>
      </w:pPr>
      <w:r w:rsidRPr="00361E4A">
        <w:rPr>
          <w:rFonts w:eastAsia="標楷體" w:hint="eastAsia"/>
        </w:rPr>
        <w:t>本校頒布新的政策、命令及相關宣導事項時。</w:t>
      </w:r>
    </w:p>
    <w:p w:rsidR="00361E4A" w:rsidRPr="00361E4A" w:rsidRDefault="00361E4A" w:rsidP="00361E4A">
      <w:pPr>
        <w:pStyle w:val="af3"/>
        <w:numPr>
          <w:ilvl w:val="3"/>
          <w:numId w:val="1"/>
        </w:numPr>
        <w:ind w:leftChars="0"/>
        <w:rPr>
          <w:rFonts w:eastAsia="標楷體"/>
        </w:rPr>
      </w:pPr>
      <w:r w:rsidRPr="00361E4A">
        <w:rPr>
          <w:rFonts w:eastAsia="標楷體" w:hint="eastAsia"/>
        </w:rPr>
        <w:t>本校對外部機關公文往來時。</w:t>
      </w:r>
    </w:p>
    <w:p w:rsidR="00361E4A" w:rsidRPr="00361E4A" w:rsidRDefault="00361E4A" w:rsidP="00361E4A">
      <w:pPr>
        <w:pStyle w:val="af3"/>
        <w:numPr>
          <w:ilvl w:val="3"/>
          <w:numId w:val="1"/>
        </w:numPr>
        <w:ind w:leftChars="0"/>
        <w:rPr>
          <w:rFonts w:eastAsia="標楷體"/>
        </w:rPr>
      </w:pPr>
      <w:r w:rsidRPr="00361E4A">
        <w:rPr>
          <w:rFonts w:eastAsia="標楷體" w:hint="eastAsia"/>
        </w:rPr>
        <w:t>各單位所承辦業務有新的規定及作法時。</w:t>
      </w:r>
    </w:p>
    <w:p w:rsidR="00361E4A" w:rsidRPr="00361E4A" w:rsidRDefault="00361E4A" w:rsidP="00361E4A">
      <w:pPr>
        <w:pStyle w:val="af3"/>
        <w:numPr>
          <w:ilvl w:val="3"/>
          <w:numId w:val="1"/>
        </w:numPr>
        <w:ind w:leftChars="0"/>
        <w:rPr>
          <w:rFonts w:eastAsia="標楷體"/>
        </w:rPr>
      </w:pPr>
      <w:r w:rsidRPr="00361E4A">
        <w:rPr>
          <w:rFonts w:eastAsia="標楷體" w:hint="eastAsia"/>
        </w:rPr>
        <w:t>各單位人員與其他單位人員有需協調事宜發生時。</w:t>
      </w:r>
    </w:p>
    <w:p w:rsidR="00E32C8D" w:rsidRPr="002D437D" w:rsidRDefault="00361E4A" w:rsidP="002D437D">
      <w:pPr>
        <w:pStyle w:val="af3"/>
        <w:numPr>
          <w:ilvl w:val="3"/>
          <w:numId w:val="1"/>
        </w:numPr>
        <w:ind w:leftChars="0"/>
        <w:rPr>
          <w:rFonts w:eastAsia="標楷體"/>
        </w:rPr>
      </w:pPr>
      <w:r w:rsidRPr="00361E4A">
        <w:rPr>
          <w:rFonts w:eastAsia="標楷體" w:hint="eastAsia"/>
        </w:rPr>
        <w:t>各級主管或同仁發現本校資訊安全管理上之問題時。</w:t>
      </w:r>
    </w:p>
    <w:p w:rsidR="00F733D5" w:rsidRPr="00F733D5" w:rsidRDefault="00F733D5" w:rsidP="00F733D5">
      <w:pPr>
        <w:pStyle w:val="af3"/>
        <w:numPr>
          <w:ilvl w:val="2"/>
          <w:numId w:val="1"/>
        </w:numPr>
        <w:ind w:leftChars="0"/>
        <w:rPr>
          <w:rFonts w:eastAsia="標楷體"/>
        </w:rPr>
      </w:pPr>
      <w:r w:rsidRPr="00F733D5">
        <w:rPr>
          <w:rFonts w:eastAsia="標楷體" w:hint="eastAsia"/>
        </w:rPr>
        <w:t>選擇溝通方式</w:t>
      </w:r>
    </w:p>
    <w:p w:rsidR="00F733D5" w:rsidRDefault="00F733D5" w:rsidP="00F733D5">
      <w:pPr>
        <w:pStyle w:val="af3"/>
        <w:ind w:leftChars="0" w:left="1304"/>
        <w:rPr>
          <w:rFonts w:eastAsia="標楷體"/>
        </w:rPr>
      </w:pPr>
      <w:r w:rsidRPr="00F733D5">
        <w:rPr>
          <w:rFonts w:eastAsia="標楷體" w:hint="eastAsia"/>
        </w:rPr>
        <w:t>各單位接獲內外部溝通需求時，可選擇如下聯繫方式：</w:t>
      </w:r>
    </w:p>
    <w:p w:rsidR="00F733D5" w:rsidRPr="00F733D5" w:rsidRDefault="00F733D5" w:rsidP="00F733D5">
      <w:pPr>
        <w:pStyle w:val="af3"/>
        <w:numPr>
          <w:ilvl w:val="3"/>
          <w:numId w:val="1"/>
        </w:numPr>
        <w:ind w:leftChars="0"/>
        <w:rPr>
          <w:rFonts w:eastAsia="標楷體"/>
        </w:rPr>
      </w:pPr>
      <w:r w:rsidRPr="00F733D5">
        <w:rPr>
          <w:rFonts w:eastAsia="標楷體" w:hint="eastAsia"/>
        </w:rPr>
        <w:t>E-mail</w:t>
      </w:r>
      <w:r w:rsidRPr="00F733D5">
        <w:rPr>
          <w:rFonts w:eastAsia="標楷體" w:hint="eastAsia"/>
        </w:rPr>
        <w:t>公告</w:t>
      </w:r>
    </w:p>
    <w:p w:rsidR="00F733D5" w:rsidRPr="00F733D5" w:rsidRDefault="00F733D5" w:rsidP="00F733D5">
      <w:pPr>
        <w:pStyle w:val="af3"/>
        <w:ind w:leftChars="0" w:left="1701"/>
        <w:rPr>
          <w:rFonts w:eastAsia="標楷體"/>
        </w:rPr>
      </w:pPr>
      <w:r w:rsidRPr="00F733D5">
        <w:rPr>
          <w:rFonts w:eastAsia="標楷體" w:hint="eastAsia"/>
        </w:rPr>
        <w:t>由欲溝通事項之負責人員，將欲溝通之內容經權責主管同意後，交權責人員以</w:t>
      </w:r>
      <w:r w:rsidRPr="00F733D5">
        <w:rPr>
          <w:rFonts w:eastAsia="標楷體" w:hint="eastAsia"/>
        </w:rPr>
        <w:t>E-mail</w:t>
      </w:r>
      <w:r w:rsidRPr="00F733D5">
        <w:rPr>
          <w:rFonts w:eastAsia="標楷體" w:hint="eastAsia"/>
        </w:rPr>
        <w:t>方式傳達給相關同仁。</w:t>
      </w:r>
    </w:p>
    <w:p w:rsidR="00F733D5" w:rsidRPr="00F733D5" w:rsidRDefault="00F733D5" w:rsidP="00F733D5">
      <w:pPr>
        <w:pStyle w:val="af3"/>
        <w:numPr>
          <w:ilvl w:val="3"/>
          <w:numId w:val="1"/>
        </w:numPr>
        <w:ind w:leftChars="0"/>
        <w:rPr>
          <w:rFonts w:eastAsia="標楷體"/>
        </w:rPr>
      </w:pPr>
      <w:r w:rsidRPr="00F733D5">
        <w:rPr>
          <w:rFonts w:eastAsia="標楷體" w:hint="eastAsia"/>
        </w:rPr>
        <w:t>簽呈</w:t>
      </w:r>
    </w:p>
    <w:p w:rsidR="00F733D5" w:rsidRPr="00F733D5" w:rsidRDefault="00F733D5" w:rsidP="00F733D5">
      <w:pPr>
        <w:pStyle w:val="af3"/>
        <w:ind w:leftChars="0" w:left="1701"/>
        <w:rPr>
          <w:rFonts w:eastAsia="標楷體"/>
        </w:rPr>
      </w:pPr>
      <w:r w:rsidRPr="00F733D5">
        <w:rPr>
          <w:rFonts w:eastAsia="標楷體" w:hint="eastAsia"/>
        </w:rPr>
        <w:t>由業務承辦人員</w:t>
      </w:r>
      <w:proofErr w:type="gramStart"/>
      <w:r w:rsidRPr="00F733D5">
        <w:rPr>
          <w:rFonts w:eastAsia="標楷體" w:hint="eastAsia"/>
        </w:rPr>
        <w:t>將欲簽辦</w:t>
      </w:r>
      <w:proofErr w:type="gramEnd"/>
      <w:r w:rsidRPr="00F733D5">
        <w:rPr>
          <w:rFonts w:eastAsia="標楷體" w:hint="eastAsia"/>
        </w:rPr>
        <w:t>內容，</w:t>
      </w:r>
      <w:proofErr w:type="gramStart"/>
      <w:r w:rsidRPr="00F733D5">
        <w:rPr>
          <w:rFonts w:eastAsia="標楷體" w:hint="eastAsia"/>
        </w:rPr>
        <w:t>研</w:t>
      </w:r>
      <w:proofErr w:type="gramEnd"/>
      <w:r w:rsidRPr="00F733D5">
        <w:rPr>
          <w:rFonts w:eastAsia="標楷體" w:hint="eastAsia"/>
        </w:rPr>
        <w:t>擬於「簽呈」上，會辦相關同仁或主管核示意見，並依需要由各級主管針對簽陳內容批示核定意見。</w:t>
      </w:r>
    </w:p>
    <w:p w:rsidR="00F733D5" w:rsidRPr="00F733D5" w:rsidRDefault="00F733D5" w:rsidP="00F733D5">
      <w:pPr>
        <w:pStyle w:val="af3"/>
        <w:numPr>
          <w:ilvl w:val="3"/>
          <w:numId w:val="1"/>
        </w:numPr>
        <w:ind w:leftChars="0"/>
        <w:rPr>
          <w:rFonts w:eastAsia="標楷體"/>
        </w:rPr>
      </w:pPr>
      <w:r w:rsidRPr="00F733D5">
        <w:rPr>
          <w:rFonts w:eastAsia="標楷體" w:hint="eastAsia"/>
        </w:rPr>
        <w:t>函</w:t>
      </w:r>
    </w:p>
    <w:p w:rsidR="00F733D5" w:rsidRPr="00F733D5" w:rsidRDefault="00F733D5" w:rsidP="00F733D5">
      <w:pPr>
        <w:pStyle w:val="af3"/>
        <w:ind w:leftChars="0" w:left="1701"/>
        <w:rPr>
          <w:rFonts w:eastAsia="標楷體"/>
        </w:rPr>
      </w:pPr>
      <w:r w:rsidRPr="00F733D5">
        <w:rPr>
          <w:rFonts w:eastAsia="標楷體" w:hint="eastAsia"/>
        </w:rPr>
        <w:t>由業務承辦人員</w:t>
      </w:r>
      <w:proofErr w:type="gramStart"/>
      <w:r w:rsidRPr="00F733D5">
        <w:rPr>
          <w:rFonts w:eastAsia="標楷體" w:hint="eastAsia"/>
        </w:rPr>
        <w:t>將欲發函</w:t>
      </w:r>
      <w:proofErr w:type="gramEnd"/>
      <w:r w:rsidRPr="00F733D5">
        <w:rPr>
          <w:rFonts w:eastAsia="標楷體" w:hint="eastAsia"/>
        </w:rPr>
        <w:t>內容，</w:t>
      </w:r>
      <w:proofErr w:type="gramStart"/>
      <w:r w:rsidRPr="00F733D5">
        <w:rPr>
          <w:rFonts w:eastAsia="標楷體" w:hint="eastAsia"/>
        </w:rPr>
        <w:t>研</w:t>
      </w:r>
      <w:proofErr w:type="gramEnd"/>
      <w:r w:rsidRPr="00F733D5">
        <w:rPr>
          <w:rFonts w:eastAsia="標楷體" w:hint="eastAsia"/>
        </w:rPr>
        <w:t>擬於「函」上，經相關主管審查後，陳權責主管核准，再交由本校收發人員或</w:t>
      </w:r>
      <w:proofErr w:type="gramStart"/>
      <w:r w:rsidRPr="00F733D5">
        <w:rPr>
          <w:rFonts w:eastAsia="標楷體" w:hint="eastAsia"/>
        </w:rPr>
        <w:t>祕</w:t>
      </w:r>
      <w:proofErr w:type="gramEnd"/>
      <w:r w:rsidRPr="00F733D5">
        <w:rPr>
          <w:rFonts w:eastAsia="標楷體" w:hint="eastAsia"/>
        </w:rPr>
        <w:t>書處辦理發函。</w:t>
      </w:r>
    </w:p>
    <w:p w:rsidR="00F733D5" w:rsidRPr="00F733D5" w:rsidRDefault="00F733D5" w:rsidP="00F733D5">
      <w:pPr>
        <w:pStyle w:val="af3"/>
        <w:numPr>
          <w:ilvl w:val="3"/>
          <w:numId w:val="1"/>
        </w:numPr>
        <w:ind w:leftChars="0"/>
        <w:rPr>
          <w:rFonts w:eastAsia="標楷體"/>
        </w:rPr>
      </w:pPr>
      <w:r w:rsidRPr="00F733D5">
        <w:rPr>
          <w:rFonts w:eastAsia="標楷體" w:hint="eastAsia"/>
        </w:rPr>
        <w:t>內部請辦單</w:t>
      </w:r>
    </w:p>
    <w:p w:rsidR="00F733D5" w:rsidRPr="00F733D5" w:rsidRDefault="00F733D5" w:rsidP="00F733D5">
      <w:pPr>
        <w:pStyle w:val="af3"/>
        <w:ind w:leftChars="0" w:left="1701"/>
        <w:rPr>
          <w:rFonts w:eastAsia="標楷體"/>
        </w:rPr>
      </w:pPr>
      <w:r w:rsidRPr="00F733D5">
        <w:rPr>
          <w:rFonts w:eastAsia="標楷體" w:hint="eastAsia"/>
        </w:rPr>
        <w:t>由業務承辦人員將欲溝通事項</w:t>
      </w:r>
      <w:proofErr w:type="gramStart"/>
      <w:r w:rsidRPr="00F733D5">
        <w:rPr>
          <w:rFonts w:eastAsia="標楷體" w:hint="eastAsia"/>
        </w:rPr>
        <w:t>研</w:t>
      </w:r>
      <w:proofErr w:type="gramEnd"/>
      <w:r w:rsidRPr="00F733D5">
        <w:rPr>
          <w:rFonts w:eastAsia="標楷體" w:hint="eastAsia"/>
        </w:rPr>
        <w:t>擬於「內部</w:t>
      </w:r>
      <w:proofErr w:type="gramStart"/>
      <w:r w:rsidRPr="00F733D5">
        <w:rPr>
          <w:rFonts w:eastAsia="標楷體" w:hint="eastAsia"/>
        </w:rPr>
        <w:t>請辦單</w:t>
      </w:r>
      <w:proofErr w:type="gramEnd"/>
      <w:r w:rsidRPr="00F733D5">
        <w:rPr>
          <w:rFonts w:eastAsia="標楷體" w:hint="eastAsia"/>
        </w:rPr>
        <w:t>」上，經權責主管同意後，方可發出。</w:t>
      </w:r>
    </w:p>
    <w:p w:rsidR="00F733D5" w:rsidRPr="00F733D5" w:rsidRDefault="00F733D5" w:rsidP="00F733D5">
      <w:pPr>
        <w:pStyle w:val="af3"/>
        <w:numPr>
          <w:ilvl w:val="3"/>
          <w:numId w:val="1"/>
        </w:numPr>
        <w:ind w:leftChars="0"/>
        <w:rPr>
          <w:rFonts w:eastAsia="標楷體"/>
        </w:rPr>
      </w:pPr>
      <w:r w:rsidRPr="00F733D5">
        <w:rPr>
          <w:rFonts w:eastAsia="標楷體" w:hint="eastAsia"/>
        </w:rPr>
        <w:t>簽到紀錄</w:t>
      </w:r>
    </w:p>
    <w:p w:rsidR="00F733D5" w:rsidRPr="002D437D" w:rsidRDefault="00F733D5" w:rsidP="002D437D">
      <w:pPr>
        <w:pStyle w:val="af3"/>
        <w:ind w:leftChars="0" w:left="1701"/>
        <w:rPr>
          <w:rFonts w:eastAsia="標楷體"/>
        </w:rPr>
      </w:pPr>
      <w:r w:rsidRPr="00F733D5">
        <w:rPr>
          <w:rFonts w:eastAsia="標楷體" w:hint="eastAsia"/>
        </w:rPr>
        <w:t>與會人員應於會議前於「簽到紀錄」上簽到，由會議主席於會議中指派一位與會者負責記錄，進行各項議決事項追蹤。</w:t>
      </w:r>
    </w:p>
    <w:p w:rsidR="00404B75" w:rsidRPr="00404B75" w:rsidRDefault="00404B75" w:rsidP="00404B75">
      <w:pPr>
        <w:pStyle w:val="af3"/>
        <w:numPr>
          <w:ilvl w:val="2"/>
          <w:numId w:val="1"/>
        </w:numPr>
        <w:ind w:leftChars="0"/>
        <w:rPr>
          <w:rFonts w:eastAsia="標楷體"/>
        </w:rPr>
      </w:pPr>
      <w:proofErr w:type="gramStart"/>
      <w:r w:rsidRPr="00404B75">
        <w:rPr>
          <w:rFonts w:eastAsia="標楷體" w:hint="eastAsia"/>
        </w:rPr>
        <w:t>研</w:t>
      </w:r>
      <w:proofErr w:type="gramEnd"/>
      <w:r w:rsidRPr="00404B75">
        <w:rPr>
          <w:rFonts w:eastAsia="標楷體" w:hint="eastAsia"/>
        </w:rPr>
        <w:t>擬溝通內容及審核</w:t>
      </w:r>
    </w:p>
    <w:p w:rsidR="00404B75" w:rsidRPr="00404B75" w:rsidRDefault="00404B75" w:rsidP="00404B75">
      <w:pPr>
        <w:pStyle w:val="af3"/>
        <w:ind w:leftChars="0" w:left="1304"/>
        <w:rPr>
          <w:rFonts w:eastAsia="標楷體"/>
        </w:rPr>
      </w:pPr>
      <w:r w:rsidRPr="00404B75">
        <w:rPr>
          <w:rFonts w:eastAsia="標楷體" w:hint="eastAsia"/>
        </w:rPr>
        <w:t>各項內外部溝通欲執行前，由承辦人員視實際需要</w:t>
      </w:r>
      <w:proofErr w:type="gramStart"/>
      <w:r w:rsidRPr="00404B75">
        <w:rPr>
          <w:rFonts w:eastAsia="標楷體" w:hint="eastAsia"/>
        </w:rPr>
        <w:t>研</w:t>
      </w:r>
      <w:proofErr w:type="gramEnd"/>
      <w:r w:rsidRPr="00404B75">
        <w:rPr>
          <w:rFonts w:eastAsia="標楷體" w:hint="eastAsia"/>
        </w:rPr>
        <w:t>擬溝通內容，呈相關主管審閱，經核准後方得發出。</w:t>
      </w:r>
    </w:p>
    <w:p w:rsidR="00404B75" w:rsidRPr="00404B75" w:rsidRDefault="00404B75" w:rsidP="00404B75">
      <w:pPr>
        <w:pStyle w:val="af3"/>
        <w:numPr>
          <w:ilvl w:val="2"/>
          <w:numId w:val="1"/>
        </w:numPr>
        <w:ind w:leftChars="0"/>
        <w:rPr>
          <w:rFonts w:eastAsia="標楷體"/>
        </w:rPr>
      </w:pPr>
      <w:r w:rsidRPr="00404B75">
        <w:rPr>
          <w:rFonts w:eastAsia="標楷體" w:hint="eastAsia"/>
        </w:rPr>
        <w:t>執行各項溝通事項</w:t>
      </w:r>
    </w:p>
    <w:p w:rsidR="00404B75" w:rsidRPr="00404B75" w:rsidRDefault="00404B75" w:rsidP="00404B75">
      <w:pPr>
        <w:pStyle w:val="af3"/>
        <w:ind w:leftChars="0" w:left="1304"/>
        <w:rPr>
          <w:rFonts w:eastAsia="標楷體"/>
        </w:rPr>
      </w:pPr>
      <w:r w:rsidRPr="00404B75">
        <w:rPr>
          <w:rFonts w:eastAsia="標楷體" w:hint="eastAsia"/>
        </w:rPr>
        <w:t>由承辦人員依需要執行各項內外部溝通及聯繫事項。</w:t>
      </w:r>
    </w:p>
    <w:p w:rsidR="00404B75" w:rsidRPr="00404B75" w:rsidRDefault="00404B75" w:rsidP="00404B75">
      <w:pPr>
        <w:pStyle w:val="af3"/>
        <w:numPr>
          <w:ilvl w:val="2"/>
          <w:numId w:val="1"/>
        </w:numPr>
        <w:ind w:leftChars="0"/>
        <w:rPr>
          <w:rFonts w:eastAsia="標楷體"/>
        </w:rPr>
      </w:pPr>
      <w:r w:rsidRPr="00404B75">
        <w:rPr>
          <w:rFonts w:eastAsia="標楷體" w:hint="eastAsia"/>
        </w:rPr>
        <w:t>溝通結果處理</w:t>
      </w:r>
    </w:p>
    <w:p w:rsidR="009B4F2F" w:rsidRPr="00E32C8D" w:rsidRDefault="00404B75" w:rsidP="002D437D">
      <w:pPr>
        <w:pStyle w:val="af3"/>
        <w:ind w:leftChars="0" w:left="1304"/>
        <w:rPr>
          <w:rFonts w:eastAsia="標楷體"/>
        </w:rPr>
      </w:pPr>
      <w:r w:rsidRPr="00404B75">
        <w:rPr>
          <w:rFonts w:eastAsia="標楷體" w:hint="eastAsia"/>
        </w:rPr>
        <w:lastRenderedPageBreak/>
        <w:t>各單位或人員對於各項內外部聯繫事項，若有相關之回饋意見時，可再循各項內外部聯繫方式進行適當溝通，以促使內外部聯繫之溝通目的確實達到為原則。</w:t>
      </w:r>
    </w:p>
    <w:p w:rsidR="003B2148" w:rsidRPr="003B2148" w:rsidRDefault="003B2148" w:rsidP="003B2148">
      <w:pPr>
        <w:pStyle w:val="af3"/>
        <w:numPr>
          <w:ilvl w:val="1"/>
          <w:numId w:val="1"/>
        </w:numPr>
        <w:ind w:leftChars="0"/>
        <w:rPr>
          <w:rFonts w:eastAsia="標楷體"/>
        </w:rPr>
      </w:pPr>
      <w:r>
        <w:rPr>
          <w:rFonts w:eastAsia="標楷體" w:hint="eastAsia"/>
        </w:rPr>
        <w:t xml:space="preserve"> </w:t>
      </w:r>
      <w:proofErr w:type="gramStart"/>
      <w:r w:rsidRPr="003B2148">
        <w:rPr>
          <w:rFonts w:eastAsia="標楷體" w:hint="eastAsia"/>
        </w:rPr>
        <w:t>組織間的合作</w:t>
      </w:r>
      <w:proofErr w:type="gramEnd"/>
      <w:r w:rsidRPr="003B2148">
        <w:rPr>
          <w:rFonts w:eastAsia="標楷體" w:hint="eastAsia"/>
        </w:rPr>
        <w:t>及協調</w:t>
      </w:r>
    </w:p>
    <w:p w:rsidR="00DE6BC3" w:rsidRPr="003B2148" w:rsidRDefault="003B2148" w:rsidP="003B2148">
      <w:pPr>
        <w:pStyle w:val="af3"/>
        <w:ind w:leftChars="0" w:left="907"/>
        <w:rPr>
          <w:rFonts w:eastAsia="標楷體"/>
        </w:rPr>
      </w:pPr>
      <w:r w:rsidRPr="003B2148">
        <w:rPr>
          <w:rFonts w:eastAsia="標楷體" w:hint="eastAsia"/>
        </w:rPr>
        <w:t>本校應與外部單位加強合作協調，實施項目如下：</w:t>
      </w:r>
    </w:p>
    <w:p w:rsidR="00CC604E" w:rsidRPr="00CC604E" w:rsidRDefault="00CC604E" w:rsidP="00CC604E">
      <w:pPr>
        <w:pStyle w:val="af3"/>
        <w:numPr>
          <w:ilvl w:val="2"/>
          <w:numId w:val="1"/>
        </w:numPr>
        <w:ind w:leftChars="0"/>
        <w:rPr>
          <w:rFonts w:eastAsia="標楷體"/>
        </w:rPr>
      </w:pPr>
      <w:r>
        <w:rPr>
          <w:rFonts w:eastAsia="標楷體" w:hint="eastAsia"/>
        </w:rPr>
        <w:t xml:space="preserve"> </w:t>
      </w:r>
      <w:r w:rsidRPr="00CC604E">
        <w:rPr>
          <w:rFonts w:eastAsia="標楷體" w:hint="eastAsia"/>
        </w:rPr>
        <w:t>「資通安全處理小組」應與外部資訊專家或顧問加強協調聯繫，以建立相互合作管道，評估本校面臨資訊安全威脅之處理措施。</w:t>
      </w:r>
    </w:p>
    <w:p w:rsidR="00CC604E" w:rsidRPr="00CC604E" w:rsidRDefault="00CC604E" w:rsidP="00CC604E">
      <w:pPr>
        <w:pStyle w:val="af3"/>
        <w:numPr>
          <w:ilvl w:val="2"/>
          <w:numId w:val="1"/>
        </w:numPr>
        <w:ind w:leftChars="0"/>
        <w:rPr>
          <w:rFonts w:eastAsia="標楷體"/>
        </w:rPr>
      </w:pPr>
      <w:r w:rsidRPr="00CC604E">
        <w:rPr>
          <w:rFonts w:eastAsia="標楷體" w:hint="eastAsia"/>
        </w:rPr>
        <w:t>與業務上有密切關係之行政院國家資通安全會報等連結及通信機關，建立及維持適當互動管道，以利發生資訊安全危機時，可獲得外部支援解決問題。</w:t>
      </w:r>
    </w:p>
    <w:p w:rsidR="00CC604E" w:rsidRPr="001B2CF3" w:rsidRDefault="00CC604E" w:rsidP="001B2CF3">
      <w:pPr>
        <w:pStyle w:val="af3"/>
        <w:numPr>
          <w:ilvl w:val="2"/>
          <w:numId w:val="1"/>
        </w:numPr>
        <w:ind w:leftChars="0"/>
        <w:rPr>
          <w:rFonts w:eastAsia="標楷體"/>
        </w:rPr>
      </w:pPr>
      <w:r w:rsidRPr="00CC604E">
        <w:rPr>
          <w:rFonts w:eastAsia="標楷體" w:hint="eastAsia"/>
        </w:rPr>
        <w:t>由「資通安全處理小組」將與本校資訊安全管理制度</w:t>
      </w:r>
      <w:r w:rsidRPr="00CC604E">
        <w:rPr>
          <w:rFonts w:eastAsia="標楷體" w:hint="eastAsia"/>
        </w:rPr>
        <w:t>(ISMS)</w:t>
      </w:r>
      <w:r w:rsidRPr="00CC604E">
        <w:rPr>
          <w:rFonts w:eastAsia="標楷體" w:hint="eastAsia"/>
        </w:rPr>
        <w:t>相關之資訊專家或顧問的聯繫資料紀錄於「</w:t>
      </w:r>
      <w:r w:rsidRPr="00CC604E">
        <w:rPr>
          <w:rFonts w:eastAsia="標楷體" w:hint="eastAsia"/>
        </w:rPr>
        <w:t>ISMS-P-002-02</w:t>
      </w:r>
      <w:r w:rsidRPr="00CC604E">
        <w:rPr>
          <w:rFonts w:eastAsia="標楷體" w:hint="eastAsia"/>
        </w:rPr>
        <w:t>外部單位聯絡清單」中列管，確保於發生資訊安全事件時能快速聯繫外單位獲得支援。</w:t>
      </w:r>
    </w:p>
    <w:p w:rsidR="001B2CF3" w:rsidRPr="001B2CF3" w:rsidRDefault="00973B4F" w:rsidP="001B2CF3">
      <w:pPr>
        <w:pStyle w:val="af3"/>
        <w:numPr>
          <w:ilvl w:val="1"/>
          <w:numId w:val="1"/>
        </w:numPr>
        <w:ind w:leftChars="0"/>
        <w:rPr>
          <w:rFonts w:eastAsia="標楷體"/>
        </w:rPr>
      </w:pPr>
      <w:r w:rsidRPr="00973B4F">
        <w:rPr>
          <w:rFonts w:eastAsia="標楷體" w:hint="eastAsia"/>
        </w:rPr>
        <w:t xml:space="preserve"> </w:t>
      </w:r>
      <w:r w:rsidRPr="00973B4F">
        <w:rPr>
          <w:rFonts w:eastAsia="標楷體" w:hint="eastAsia"/>
        </w:rPr>
        <w:t>紀錄保存</w:t>
      </w:r>
      <w:r w:rsidR="00BA6297">
        <w:rPr>
          <w:rFonts w:eastAsia="標楷體" w:hint="eastAsia"/>
        </w:rPr>
        <w:br/>
      </w:r>
      <w:r w:rsidR="004C1E5F">
        <w:rPr>
          <w:rFonts w:eastAsia="標楷體" w:hint="eastAsia"/>
        </w:rPr>
        <w:t xml:space="preserve"> </w:t>
      </w:r>
      <w:r w:rsidR="00BA6297" w:rsidRPr="00BA6297">
        <w:rPr>
          <w:rFonts w:eastAsia="標楷體" w:hint="eastAsia"/>
        </w:rPr>
        <w:t>相關業務承辦人員應參照如下規範，妥善保存各項紀錄。</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827"/>
        <w:gridCol w:w="1701"/>
        <w:gridCol w:w="1705"/>
      </w:tblGrid>
      <w:tr w:rsidR="001B2CF3" w:rsidRPr="001B2CF3" w:rsidTr="00CF45C9">
        <w:trPr>
          <w:cantSplit/>
          <w:trHeight w:val="372"/>
        </w:trPr>
        <w:tc>
          <w:tcPr>
            <w:tcW w:w="82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編號</w:t>
            </w:r>
          </w:p>
        </w:tc>
        <w:tc>
          <w:tcPr>
            <w:tcW w:w="3827"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表單名稱</w:t>
            </w:r>
          </w:p>
        </w:tc>
        <w:tc>
          <w:tcPr>
            <w:tcW w:w="1701"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保存地點</w:t>
            </w:r>
          </w:p>
        </w:tc>
        <w:tc>
          <w:tcPr>
            <w:tcW w:w="170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保存期限</w:t>
            </w:r>
          </w:p>
        </w:tc>
      </w:tr>
      <w:tr w:rsidR="001B2CF3" w:rsidRPr="001B2CF3" w:rsidTr="00CF45C9">
        <w:trPr>
          <w:cantSplit/>
          <w:trHeight w:val="372"/>
        </w:trPr>
        <w:tc>
          <w:tcPr>
            <w:tcW w:w="82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1</w:t>
            </w:r>
          </w:p>
        </w:tc>
        <w:tc>
          <w:tcPr>
            <w:tcW w:w="3827" w:type="dxa"/>
            <w:shd w:val="clear" w:color="auto" w:fill="auto"/>
            <w:vAlign w:val="center"/>
          </w:tcPr>
          <w:p w:rsidR="001B2CF3" w:rsidRPr="00982B18" w:rsidRDefault="001B2CF3" w:rsidP="00CF45C9">
            <w:pPr>
              <w:rPr>
                <w:rFonts w:ascii="標楷體" w:eastAsia="標楷體" w:hAnsi="標楷體"/>
              </w:rPr>
            </w:pPr>
            <w:r w:rsidRPr="00982B18">
              <w:rPr>
                <w:rFonts w:ascii="標楷體" w:eastAsia="標楷體" w:hAnsi="標楷體" w:hint="eastAsia"/>
              </w:rPr>
              <w:t>資通安全管理委員會人員名冊</w:t>
            </w:r>
          </w:p>
        </w:tc>
        <w:tc>
          <w:tcPr>
            <w:tcW w:w="1701" w:type="dxa"/>
            <w:shd w:val="clear" w:color="auto" w:fill="auto"/>
            <w:vAlign w:val="center"/>
          </w:tcPr>
          <w:p w:rsidR="001B2CF3" w:rsidRPr="00982B18" w:rsidRDefault="001558F0" w:rsidP="00565A56">
            <w:pPr>
              <w:rPr>
                <w:rFonts w:ascii="標楷體" w:eastAsia="標楷體" w:hAnsi="標楷體"/>
              </w:rPr>
            </w:pPr>
            <w:r>
              <w:rPr>
                <w:rFonts w:ascii="標楷體" w:eastAsia="標楷體" w:hAnsi="標楷體" w:hint="eastAsia"/>
              </w:rPr>
              <w:t xml:space="preserve"> </w:t>
            </w:r>
            <w:r w:rsidR="00565A56">
              <w:rPr>
                <w:rFonts w:ascii="標楷體" w:eastAsia="標楷體" w:hAnsi="標楷體" w:hint="eastAsia"/>
              </w:rPr>
              <w:t>圖書資訊處</w:t>
            </w:r>
          </w:p>
        </w:tc>
        <w:tc>
          <w:tcPr>
            <w:tcW w:w="170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永久保存</w:t>
            </w:r>
          </w:p>
        </w:tc>
      </w:tr>
      <w:tr w:rsidR="001B2CF3" w:rsidRPr="001B2CF3" w:rsidTr="00CF45C9">
        <w:trPr>
          <w:cantSplit/>
          <w:trHeight w:val="372"/>
        </w:trPr>
        <w:tc>
          <w:tcPr>
            <w:tcW w:w="82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2</w:t>
            </w:r>
          </w:p>
        </w:tc>
        <w:tc>
          <w:tcPr>
            <w:tcW w:w="3827" w:type="dxa"/>
            <w:shd w:val="clear" w:color="auto" w:fill="auto"/>
            <w:vAlign w:val="center"/>
          </w:tcPr>
          <w:p w:rsidR="001B2CF3" w:rsidRPr="00982B18" w:rsidRDefault="001B2CF3" w:rsidP="00CF45C9">
            <w:pPr>
              <w:rPr>
                <w:rFonts w:ascii="標楷體" w:eastAsia="標楷體" w:hAnsi="標楷體"/>
              </w:rPr>
            </w:pPr>
            <w:r w:rsidRPr="00982B18">
              <w:rPr>
                <w:rFonts w:ascii="標楷體" w:eastAsia="標楷體" w:hAnsi="標楷體" w:hint="eastAsia"/>
              </w:rPr>
              <w:t>外部單位聯絡清單</w:t>
            </w:r>
          </w:p>
        </w:tc>
        <w:tc>
          <w:tcPr>
            <w:tcW w:w="1701" w:type="dxa"/>
            <w:shd w:val="clear" w:color="auto" w:fill="auto"/>
            <w:vAlign w:val="center"/>
          </w:tcPr>
          <w:p w:rsidR="001B2CF3" w:rsidRPr="00982B18" w:rsidRDefault="00565A56" w:rsidP="00CF45C9">
            <w:pPr>
              <w:jc w:val="center"/>
              <w:rPr>
                <w:rFonts w:ascii="標楷體" w:eastAsia="標楷體" w:hAnsi="標楷體"/>
              </w:rPr>
            </w:pPr>
            <w:r>
              <w:rPr>
                <w:rFonts w:ascii="標楷體" w:eastAsia="標楷體" w:hAnsi="標楷體" w:hint="eastAsia"/>
              </w:rPr>
              <w:t>圖書資訊處</w:t>
            </w:r>
          </w:p>
        </w:tc>
        <w:tc>
          <w:tcPr>
            <w:tcW w:w="170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永久保存</w:t>
            </w:r>
          </w:p>
        </w:tc>
      </w:tr>
      <w:tr w:rsidR="001B2CF3" w:rsidRPr="001B2CF3" w:rsidTr="00CF45C9">
        <w:trPr>
          <w:cantSplit/>
          <w:trHeight w:val="372"/>
        </w:trPr>
        <w:tc>
          <w:tcPr>
            <w:tcW w:w="82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3</w:t>
            </w:r>
          </w:p>
        </w:tc>
        <w:tc>
          <w:tcPr>
            <w:tcW w:w="3827" w:type="dxa"/>
            <w:shd w:val="clear" w:color="auto" w:fill="auto"/>
            <w:vAlign w:val="center"/>
          </w:tcPr>
          <w:p w:rsidR="001B2CF3" w:rsidRPr="00982B18" w:rsidRDefault="001B2CF3" w:rsidP="00CF45C9">
            <w:pPr>
              <w:rPr>
                <w:rFonts w:ascii="標楷體" w:eastAsia="標楷體" w:hAnsi="標楷體"/>
              </w:rPr>
            </w:pPr>
            <w:r w:rsidRPr="00982B18">
              <w:rPr>
                <w:rFonts w:ascii="標楷體" w:eastAsia="標楷體" w:hAnsi="標楷體" w:hint="eastAsia"/>
              </w:rPr>
              <w:t>會議紀錄單</w:t>
            </w:r>
          </w:p>
        </w:tc>
        <w:tc>
          <w:tcPr>
            <w:tcW w:w="1701" w:type="dxa"/>
            <w:shd w:val="clear" w:color="auto" w:fill="auto"/>
            <w:vAlign w:val="center"/>
          </w:tcPr>
          <w:p w:rsidR="001B2CF3" w:rsidRPr="00982B18" w:rsidRDefault="00565A56" w:rsidP="00CF45C9">
            <w:pPr>
              <w:jc w:val="center"/>
              <w:rPr>
                <w:rFonts w:ascii="標楷體" w:eastAsia="標楷體" w:hAnsi="標楷體"/>
              </w:rPr>
            </w:pPr>
            <w:r>
              <w:rPr>
                <w:rFonts w:ascii="標楷體" w:eastAsia="標楷體" w:hAnsi="標楷體" w:hint="eastAsia"/>
              </w:rPr>
              <w:t>圖書資訊處</w:t>
            </w:r>
          </w:p>
        </w:tc>
        <w:tc>
          <w:tcPr>
            <w:tcW w:w="1705" w:type="dxa"/>
            <w:shd w:val="clear" w:color="auto" w:fill="auto"/>
            <w:vAlign w:val="center"/>
          </w:tcPr>
          <w:p w:rsidR="001B2CF3" w:rsidRPr="00982B18" w:rsidRDefault="001B2CF3" w:rsidP="00CF45C9">
            <w:pPr>
              <w:jc w:val="center"/>
              <w:rPr>
                <w:rFonts w:ascii="標楷體" w:eastAsia="標楷體" w:hAnsi="標楷體"/>
              </w:rPr>
            </w:pPr>
            <w:r w:rsidRPr="00982B18">
              <w:rPr>
                <w:rFonts w:ascii="標楷體" w:eastAsia="標楷體" w:hAnsi="標楷體" w:hint="eastAsia"/>
              </w:rPr>
              <w:t>至少1年</w:t>
            </w:r>
          </w:p>
        </w:tc>
      </w:tr>
    </w:tbl>
    <w:p w:rsidR="00F72DAB" w:rsidRDefault="00F72DAB" w:rsidP="002D437D">
      <w:pPr>
        <w:spacing w:line="180" w:lineRule="auto"/>
        <w:rPr>
          <w:rFonts w:eastAsia="標楷體"/>
          <w:b/>
        </w:rPr>
      </w:pPr>
    </w:p>
    <w:p w:rsidR="005C7293" w:rsidRDefault="00650E85" w:rsidP="00683716">
      <w:pPr>
        <w:numPr>
          <w:ilvl w:val="0"/>
          <w:numId w:val="1"/>
        </w:numPr>
        <w:spacing w:line="180" w:lineRule="auto"/>
        <w:rPr>
          <w:rFonts w:eastAsia="標楷體"/>
          <w:b/>
        </w:rPr>
      </w:pPr>
      <w:r w:rsidRPr="003402D6">
        <w:rPr>
          <w:rFonts w:eastAsia="標楷體"/>
          <w:b/>
        </w:rPr>
        <w:t>控制重點：</w:t>
      </w:r>
    </w:p>
    <w:p w:rsidR="009F2944" w:rsidRPr="00F72DAB" w:rsidRDefault="000F7C67" w:rsidP="009F2944">
      <w:pPr>
        <w:ind w:left="397"/>
        <w:rPr>
          <w:rFonts w:eastAsia="標楷體"/>
        </w:rPr>
      </w:pPr>
      <w:r w:rsidRPr="000F7C67">
        <w:rPr>
          <w:rFonts w:eastAsia="標楷體" w:hint="eastAsia"/>
        </w:rPr>
        <w:t>為促使本校有效推動與管理本校資訊安全管理制度</w:t>
      </w:r>
      <w:r w:rsidRPr="000F7C67">
        <w:rPr>
          <w:rFonts w:eastAsia="標楷體" w:hint="eastAsia"/>
        </w:rPr>
        <w:t>(ISMS)</w:t>
      </w:r>
      <w:r w:rsidRPr="000F7C67">
        <w:rPr>
          <w:rFonts w:eastAsia="標楷體" w:hint="eastAsia"/>
        </w:rPr>
        <w:t>，以確保資訊安全管理制度</w:t>
      </w:r>
      <w:r w:rsidRPr="000F7C67">
        <w:rPr>
          <w:rFonts w:eastAsia="標楷體" w:hint="eastAsia"/>
        </w:rPr>
        <w:t>(ISMS)</w:t>
      </w:r>
      <w:r w:rsidRPr="000F7C67">
        <w:rPr>
          <w:rFonts w:eastAsia="標楷體" w:hint="eastAsia"/>
        </w:rPr>
        <w:t>能持續有效地執行，維護員工及客戶權益，以提升本校服務水準並且達成既定的資訊安全目標，特制訂本程序書。</w:t>
      </w:r>
      <w:r w:rsidR="00F031B3">
        <w:rPr>
          <w:rFonts w:eastAsia="標楷體"/>
        </w:rPr>
        <w:br/>
      </w:r>
    </w:p>
    <w:p w:rsidR="009F2944" w:rsidRPr="003918FE" w:rsidRDefault="00743797" w:rsidP="00683716">
      <w:pPr>
        <w:pStyle w:val="af3"/>
        <w:numPr>
          <w:ilvl w:val="0"/>
          <w:numId w:val="1"/>
        </w:numPr>
        <w:spacing w:line="180" w:lineRule="auto"/>
        <w:ind w:leftChars="0"/>
        <w:rPr>
          <w:rFonts w:ascii="標楷體" w:eastAsia="標楷體" w:hAnsi="標楷體"/>
        </w:rPr>
      </w:pPr>
      <w:r w:rsidRPr="009F2944">
        <w:rPr>
          <w:rFonts w:eastAsia="標楷體"/>
          <w:b/>
        </w:rPr>
        <w:t>依據及相關文件：</w:t>
      </w:r>
    </w:p>
    <w:p w:rsidR="00F031B3" w:rsidRPr="003918FE" w:rsidRDefault="00F031B3" w:rsidP="003918FE">
      <w:pPr>
        <w:pStyle w:val="af3"/>
        <w:numPr>
          <w:ilvl w:val="1"/>
          <w:numId w:val="1"/>
        </w:numPr>
        <w:spacing w:line="180" w:lineRule="auto"/>
        <w:ind w:leftChars="0"/>
        <w:rPr>
          <w:rFonts w:ascii="標楷體" w:eastAsia="標楷體" w:hAnsi="標楷體"/>
        </w:rPr>
      </w:pPr>
      <w:r w:rsidRPr="004542BE">
        <w:rPr>
          <w:rFonts w:hint="eastAsia"/>
        </w:rPr>
        <w:t>ISMS-P-001</w:t>
      </w:r>
      <w:r w:rsidRPr="00517B02">
        <w:rPr>
          <w:rFonts w:eastAsia="標楷體" w:hint="eastAsia"/>
        </w:rPr>
        <w:t>文件與紀錄管理程序書</w:t>
      </w:r>
    </w:p>
    <w:p w:rsidR="003F6E1E" w:rsidRPr="00061D85" w:rsidRDefault="003F6E1E" w:rsidP="009F2944">
      <w:pPr>
        <w:pStyle w:val="af3"/>
        <w:spacing w:line="180" w:lineRule="auto"/>
        <w:ind w:leftChars="0" w:left="425"/>
        <w:rPr>
          <w:rFonts w:eastAsia="標楷體"/>
          <w:b/>
        </w:rPr>
      </w:pPr>
    </w:p>
    <w:p w:rsidR="0083251A" w:rsidRPr="003402D6" w:rsidRDefault="00743797" w:rsidP="00683716">
      <w:pPr>
        <w:numPr>
          <w:ilvl w:val="0"/>
          <w:numId w:val="1"/>
        </w:numPr>
        <w:spacing w:line="180" w:lineRule="auto"/>
        <w:rPr>
          <w:rFonts w:eastAsia="標楷體"/>
          <w:b/>
        </w:rPr>
      </w:pPr>
      <w:r w:rsidRPr="003402D6">
        <w:rPr>
          <w:rFonts w:eastAsia="標楷體"/>
          <w:b/>
        </w:rPr>
        <w:t>使用表單：</w:t>
      </w:r>
    </w:p>
    <w:p w:rsidR="00F031B3" w:rsidRPr="00F031B3" w:rsidRDefault="00F031B3" w:rsidP="00F031B3">
      <w:pPr>
        <w:pStyle w:val="af3"/>
        <w:numPr>
          <w:ilvl w:val="1"/>
          <w:numId w:val="1"/>
        </w:numPr>
        <w:ind w:leftChars="0"/>
        <w:rPr>
          <w:rFonts w:eastAsia="標楷體"/>
        </w:rPr>
      </w:pPr>
      <w:r w:rsidRPr="00F031B3">
        <w:rPr>
          <w:rFonts w:eastAsia="標楷體" w:hint="eastAsia"/>
        </w:rPr>
        <w:t>ISMS-P-002-01</w:t>
      </w:r>
      <w:r w:rsidR="00773FF1">
        <w:rPr>
          <w:rFonts w:eastAsia="標楷體" w:hint="eastAsia"/>
        </w:rPr>
        <w:t>資通安全管理委員會人員名冊</w:t>
      </w:r>
    </w:p>
    <w:p w:rsidR="003844FA" w:rsidRDefault="003844FA" w:rsidP="003844FA">
      <w:pPr>
        <w:pStyle w:val="af3"/>
        <w:numPr>
          <w:ilvl w:val="1"/>
          <w:numId w:val="1"/>
        </w:numPr>
        <w:ind w:leftChars="0"/>
        <w:rPr>
          <w:rFonts w:eastAsia="標楷體"/>
        </w:rPr>
      </w:pPr>
      <w:r w:rsidRPr="003844FA">
        <w:rPr>
          <w:rFonts w:eastAsia="標楷體" w:hint="eastAsia"/>
        </w:rPr>
        <w:t>ISMS-P-002-02</w:t>
      </w:r>
      <w:r w:rsidR="00773FF1">
        <w:rPr>
          <w:rFonts w:eastAsia="標楷體" w:hint="eastAsia"/>
        </w:rPr>
        <w:t>外部單位聯絡清單</w:t>
      </w:r>
    </w:p>
    <w:p w:rsidR="0074459E" w:rsidRPr="003844FA" w:rsidRDefault="003844FA" w:rsidP="003844FA">
      <w:pPr>
        <w:pStyle w:val="af3"/>
        <w:numPr>
          <w:ilvl w:val="1"/>
          <w:numId w:val="1"/>
        </w:numPr>
        <w:ind w:leftChars="0"/>
        <w:rPr>
          <w:rFonts w:eastAsia="標楷體"/>
        </w:rPr>
      </w:pPr>
      <w:r>
        <w:rPr>
          <w:rFonts w:hint="eastAsia"/>
        </w:rPr>
        <w:t>ISMS-P-002-03</w:t>
      </w:r>
      <w:r w:rsidRPr="003844FA">
        <w:rPr>
          <w:rFonts w:ascii="標楷體" w:eastAsia="標楷體" w:hAnsi="標楷體" w:hint="eastAsia"/>
        </w:rPr>
        <w:t>會議紀錄單</w:t>
      </w:r>
    </w:p>
    <w:p w:rsidR="006C01BA" w:rsidRPr="003844FA" w:rsidRDefault="006C01BA" w:rsidP="003844FA">
      <w:pPr>
        <w:rPr>
          <w:rFonts w:eastAsia="標楷體"/>
        </w:rPr>
      </w:pPr>
    </w:p>
    <w:sectPr w:rsidR="006C01BA" w:rsidRPr="003844FA" w:rsidSect="00710B8E">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4F" w:rsidRDefault="00400F4F">
      <w:r>
        <w:separator/>
      </w:r>
    </w:p>
  </w:endnote>
  <w:endnote w:type="continuationSeparator" w:id="0">
    <w:p w:rsidR="00400F4F" w:rsidRDefault="0040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粗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2C" w:rsidRDefault="000F112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0"/>
    </w:tblGrid>
    <w:tr w:rsidR="003A7820" w:rsidTr="00710B8E">
      <w:trPr>
        <w:trHeight w:val="557"/>
      </w:trPr>
      <w:tc>
        <w:tcPr>
          <w:tcW w:w="10510" w:type="dxa"/>
        </w:tcPr>
        <w:p w:rsidR="003A7820" w:rsidRPr="00710B8E" w:rsidRDefault="003A7820" w:rsidP="00361E4A">
          <w:pPr>
            <w:pStyle w:val="a5"/>
            <w:ind w:leftChars="-5" w:left="-12" w:firstLineChars="7" w:firstLine="11"/>
            <w:rPr>
              <w:rFonts w:ascii="標楷體" w:eastAsia="標楷體" w:hAnsi="標楷體"/>
              <w:sz w:val="16"/>
            </w:rPr>
          </w:pPr>
          <w:r w:rsidRPr="00710B8E">
            <w:rPr>
              <w:rFonts w:ascii="標楷體" w:eastAsia="標楷體" w:hAnsi="標楷體" w:hint="eastAsia"/>
              <w:sz w:val="16"/>
            </w:rPr>
            <w:t>本資料為</w:t>
          </w:r>
          <w:r>
            <w:rPr>
              <w:rFonts w:ascii="標楷體" w:eastAsia="標楷體" w:hAnsi="標楷體" w:hint="eastAsia"/>
              <w:sz w:val="16"/>
            </w:rPr>
            <w:t>開南大學</w:t>
          </w:r>
          <w:r w:rsidRPr="00710B8E">
            <w:rPr>
              <w:rFonts w:ascii="標楷體" w:eastAsia="標楷體" w:hAnsi="標楷體" w:hint="eastAsia"/>
              <w:sz w:val="16"/>
            </w:rPr>
            <w:t>專有之財產，非經書面許可不准透露或使用本資料，亦不准複印或複製或轉變任何其他形式使用。</w:t>
          </w:r>
        </w:p>
        <w:p w:rsidR="003A7820" w:rsidRDefault="003A7820" w:rsidP="00361E4A">
          <w:pPr>
            <w:pStyle w:val="a5"/>
            <w:ind w:left="8" w:rightChars="21" w:right="50" w:hangingChars="5" w:hanging="8"/>
            <w:jc w:val="both"/>
            <w:rPr>
              <w:sz w:val="16"/>
            </w:rPr>
          </w:pPr>
          <w:r>
            <w:rPr>
              <w:sz w:val="16"/>
            </w:rPr>
            <w:t xml:space="preserve">The information contained herein is the exclusive property of </w:t>
          </w:r>
          <w:bookmarkStart w:id="1" w:name="OLE_LINK1"/>
          <w:proofErr w:type="spellStart"/>
          <w:r>
            <w:rPr>
              <w:rFonts w:hint="eastAsia"/>
              <w:sz w:val="16"/>
            </w:rPr>
            <w:t>Kainan</w:t>
          </w:r>
          <w:proofErr w:type="spellEnd"/>
          <w:r>
            <w:rPr>
              <w:rFonts w:hint="eastAsia"/>
              <w:sz w:val="16"/>
            </w:rPr>
            <w:t xml:space="preserve"> University</w:t>
          </w:r>
          <w:bookmarkEnd w:id="1"/>
          <w:r w:rsidRPr="00F50FF4">
            <w:rPr>
              <w:sz w:val="16"/>
            </w:rPr>
            <w:t xml:space="preserve"> </w:t>
          </w:r>
          <w:r>
            <w:rPr>
              <w:sz w:val="16"/>
            </w:rPr>
            <w:t>and shall not be distributed</w:t>
          </w:r>
          <w:r>
            <w:rPr>
              <w:rFonts w:hint="eastAsia"/>
              <w:sz w:val="16"/>
            </w:rPr>
            <w:t>,</w:t>
          </w:r>
          <w:r>
            <w:rPr>
              <w:sz w:val="16"/>
            </w:rPr>
            <w:t xml:space="preserve"> </w:t>
          </w:r>
          <w:r>
            <w:rPr>
              <w:rFonts w:hint="eastAsia"/>
              <w:sz w:val="16"/>
            </w:rPr>
            <w:t>r</w:t>
          </w:r>
          <w:r>
            <w:rPr>
              <w:sz w:val="16"/>
            </w:rPr>
            <w:t xml:space="preserve">eproduced, or disclosed in whole or </w:t>
          </w:r>
          <w:r>
            <w:rPr>
              <w:rFonts w:hint="eastAsia"/>
              <w:sz w:val="16"/>
            </w:rPr>
            <w:t>in</w:t>
          </w:r>
          <w:r>
            <w:rPr>
              <w:sz w:val="16"/>
            </w:rPr>
            <w:t xml:space="preserve"> part</w:t>
          </w:r>
          <w:r>
            <w:rPr>
              <w:rFonts w:hint="eastAsia"/>
              <w:sz w:val="16"/>
            </w:rPr>
            <w:t xml:space="preserve"> </w:t>
          </w:r>
          <w:r>
            <w:rPr>
              <w:sz w:val="16"/>
            </w:rPr>
            <w:t xml:space="preserve">without prior written permission of </w:t>
          </w:r>
          <w:proofErr w:type="spellStart"/>
          <w:r>
            <w:rPr>
              <w:rFonts w:hint="eastAsia"/>
              <w:sz w:val="16"/>
            </w:rPr>
            <w:t>Kainan</w:t>
          </w:r>
          <w:proofErr w:type="spellEnd"/>
          <w:r>
            <w:rPr>
              <w:rFonts w:hint="eastAsia"/>
              <w:sz w:val="16"/>
            </w:rPr>
            <w:t xml:space="preserve"> University.</w:t>
          </w:r>
        </w:p>
      </w:tc>
    </w:tr>
  </w:tbl>
  <w:p w:rsidR="003A7820" w:rsidRDefault="003A7820" w:rsidP="00710B8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2C" w:rsidRDefault="000F11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4F" w:rsidRDefault="00400F4F">
      <w:r>
        <w:separator/>
      </w:r>
    </w:p>
  </w:footnote>
  <w:footnote w:type="continuationSeparator" w:id="0">
    <w:p w:rsidR="00400F4F" w:rsidRDefault="00400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20" w:rsidRDefault="00400F4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83.35pt;height:106.05pt;rotation:315;z-index:-251658240;mso-position-horizontal:center;mso-position-horizontal-relative:margin;mso-position-vertical:center;mso-position-vertical-relative:margin" o:allowincell="f" fillcolor="#f90" stroked="f">
          <v:fill opacity=".5"/>
          <v:textpath style="font-family:&quot;新細明體&quot;;font-size:1pt;v-text-reverse:t" string="Do not Cop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260"/>
      <w:gridCol w:w="4200"/>
      <w:gridCol w:w="1184"/>
      <w:gridCol w:w="2319"/>
    </w:tblGrid>
    <w:tr w:rsidR="00D0761B" w:rsidRPr="0054448C" w:rsidTr="00C974B7">
      <w:trPr>
        <w:trHeight w:val="390"/>
      </w:trPr>
      <w:tc>
        <w:tcPr>
          <w:tcW w:w="1532" w:type="dxa"/>
          <w:vMerge w:val="restart"/>
          <w:vAlign w:val="center"/>
        </w:tcPr>
        <w:p w:rsidR="00D0761B" w:rsidRPr="0054448C" w:rsidRDefault="0054448C" w:rsidP="00361E4A">
          <w:pPr>
            <w:pStyle w:val="a4"/>
            <w:ind w:leftChars="-29" w:left="-70"/>
            <w:jc w:val="center"/>
            <w:rPr>
              <w:b/>
              <w:sz w:val="24"/>
              <w:szCs w:val="24"/>
            </w:rPr>
          </w:pPr>
          <w:r w:rsidRPr="0054448C">
            <w:rPr>
              <w:b/>
              <w:noProof/>
              <w:sz w:val="24"/>
              <w:szCs w:val="24"/>
            </w:rPr>
            <w:drawing>
              <wp:inline distT="0" distB="0" distL="0" distR="0" wp14:anchorId="01F47EAA" wp14:editId="1BABF1D0">
                <wp:extent cx="774192" cy="774192"/>
                <wp:effectExtent l="0" t="0" r="6985"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Kun_logo03_big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192" cy="774192"/>
                        </a:xfrm>
                        <a:prstGeom prst="rect">
                          <a:avLst/>
                        </a:prstGeom>
                      </pic:spPr>
                    </pic:pic>
                  </a:graphicData>
                </a:graphic>
              </wp:inline>
            </w:drawing>
          </w:r>
        </w:p>
      </w:tc>
      <w:tc>
        <w:tcPr>
          <w:tcW w:w="1260" w:type="dxa"/>
          <w:vAlign w:val="center"/>
        </w:tcPr>
        <w:p w:rsidR="00D0761B" w:rsidRPr="0054448C" w:rsidRDefault="00D0761B" w:rsidP="00C974B7">
          <w:pPr>
            <w:pStyle w:val="a4"/>
            <w:jc w:val="center"/>
            <w:rPr>
              <w:rFonts w:eastAsia="標楷體"/>
              <w:b/>
              <w:sz w:val="24"/>
              <w:szCs w:val="24"/>
            </w:rPr>
          </w:pPr>
          <w:r w:rsidRPr="0054448C">
            <w:rPr>
              <w:rFonts w:eastAsia="標楷體" w:hint="eastAsia"/>
              <w:b/>
              <w:sz w:val="24"/>
              <w:szCs w:val="24"/>
            </w:rPr>
            <w:t>文件名稱</w:t>
          </w:r>
        </w:p>
      </w:tc>
      <w:tc>
        <w:tcPr>
          <w:tcW w:w="7703" w:type="dxa"/>
          <w:gridSpan w:val="3"/>
          <w:shd w:val="clear" w:color="auto" w:fill="auto"/>
          <w:vAlign w:val="center"/>
        </w:tcPr>
        <w:p w:rsidR="00D0761B" w:rsidRPr="0054448C" w:rsidRDefault="00D0761B" w:rsidP="00147B86">
          <w:pPr>
            <w:pStyle w:val="a4"/>
            <w:rPr>
              <w:rFonts w:eastAsia="標楷體"/>
              <w:b/>
              <w:sz w:val="24"/>
              <w:szCs w:val="24"/>
            </w:rPr>
          </w:pPr>
          <w:r w:rsidRPr="0054448C">
            <w:rPr>
              <w:rFonts w:eastAsia="標楷體" w:hint="eastAsia"/>
              <w:b/>
              <w:sz w:val="24"/>
              <w:szCs w:val="24"/>
            </w:rPr>
            <w:t>資訊安全組織與權責管理作業程序</w:t>
          </w:r>
        </w:p>
      </w:tc>
    </w:tr>
    <w:tr w:rsidR="00D0761B" w:rsidRPr="0054448C" w:rsidTr="00C80308">
      <w:trPr>
        <w:trHeight w:val="390"/>
      </w:trPr>
      <w:tc>
        <w:tcPr>
          <w:tcW w:w="1532" w:type="dxa"/>
          <w:vMerge/>
          <w:vAlign w:val="center"/>
        </w:tcPr>
        <w:p w:rsidR="00D0761B" w:rsidRPr="0054448C" w:rsidRDefault="00D0761B" w:rsidP="00C974B7">
          <w:pPr>
            <w:pStyle w:val="a4"/>
            <w:jc w:val="right"/>
            <w:rPr>
              <w:sz w:val="24"/>
              <w:szCs w:val="24"/>
            </w:rPr>
          </w:pPr>
        </w:p>
      </w:tc>
      <w:tc>
        <w:tcPr>
          <w:tcW w:w="1260" w:type="dxa"/>
          <w:vAlign w:val="center"/>
        </w:tcPr>
        <w:p w:rsidR="00D0761B" w:rsidRPr="0054448C" w:rsidRDefault="00D0761B" w:rsidP="00C974B7">
          <w:pPr>
            <w:pStyle w:val="a4"/>
            <w:jc w:val="center"/>
            <w:rPr>
              <w:rFonts w:eastAsia="標楷體"/>
              <w:b/>
              <w:sz w:val="24"/>
              <w:szCs w:val="24"/>
            </w:rPr>
          </w:pPr>
          <w:r w:rsidRPr="0054448C">
            <w:rPr>
              <w:rFonts w:eastAsia="標楷體" w:hint="eastAsia"/>
              <w:b/>
              <w:sz w:val="24"/>
              <w:szCs w:val="24"/>
            </w:rPr>
            <w:t>文件編號</w:t>
          </w:r>
        </w:p>
      </w:tc>
      <w:tc>
        <w:tcPr>
          <w:tcW w:w="4200" w:type="dxa"/>
          <w:shd w:val="clear" w:color="auto" w:fill="auto"/>
          <w:vAlign w:val="center"/>
        </w:tcPr>
        <w:p w:rsidR="00D0761B" w:rsidRPr="0054448C" w:rsidRDefault="00217A16" w:rsidP="00B44F00">
          <w:pPr>
            <w:pStyle w:val="Default"/>
            <w:rPr>
              <w:b/>
              <w:sz w:val="23"/>
              <w:szCs w:val="23"/>
            </w:rPr>
          </w:pPr>
          <w:r w:rsidRPr="0054448C">
            <w:rPr>
              <w:rFonts w:eastAsia="標楷體"/>
              <w:b/>
            </w:rPr>
            <w:t>NM</w:t>
          </w:r>
          <w:r w:rsidR="00D0761B" w:rsidRPr="0054448C">
            <w:rPr>
              <w:rFonts w:eastAsia="標楷體" w:hint="eastAsia"/>
              <w:b/>
            </w:rPr>
            <w:t>-002</w:t>
          </w:r>
        </w:p>
      </w:tc>
      <w:tc>
        <w:tcPr>
          <w:tcW w:w="1184" w:type="dxa"/>
          <w:shd w:val="clear" w:color="auto" w:fill="auto"/>
          <w:vAlign w:val="center"/>
        </w:tcPr>
        <w:p w:rsidR="00D0761B" w:rsidRPr="0054448C" w:rsidRDefault="00D0761B" w:rsidP="00C974B7">
          <w:pPr>
            <w:pStyle w:val="a4"/>
            <w:jc w:val="center"/>
            <w:rPr>
              <w:rFonts w:eastAsia="標楷體"/>
              <w:b/>
              <w:sz w:val="24"/>
              <w:szCs w:val="24"/>
            </w:rPr>
          </w:pPr>
          <w:r w:rsidRPr="0054448C">
            <w:rPr>
              <w:rFonts w:eastAsia="標楷體" w:hint="eastAsia"/>
              <w:b/>
              <w:sz w:val="24"/>
              <w:szCs w:val="24"/>
            </w:rPr>
            <w:t>版次</w:t>
          </w:r>
        </w:p>
      </w:tc>
      <w:tc>
        <w:tcPr>
          <w:tcW w:w="2319" w:type="dxa"/>
          <w:shd w:val="clear" w:color="auto" w:fill="auto"/>
          <w:vAlign w:val="center"/>
        </w:tcPr>
        <w:p w:rsidR="00D0761B" w:rsidRPr="0054448C" w:rsidRDefault="005555D7" w:rsidP="0015241F">
          <w:pPr>
            <w:pStyle w:val="a4"/>
            <w:jc w:val="center"/>
            <w:rPr>
              <w:rFonts w:eastAsia="標楷體"/>
              <w:b/>
              <w:sz w:val="24"/>
              <w:szCs w:val="24"/>
            </w:rPr>
          </w:pPr>
          <w:r>
            <w:rPr>
              <w:rFonts w:eastAsia="標楷體"/>
              <w:b/>
              <w:sz w:val="24"/>
              <w:szCs w:val="24"/>
            </w:rPr>
            <w:t>4</w:t>
          </w:r>
          <w:bookmarkStart w:id="0" w:name="_GoBack"/>
          <w:bookmarkEnd w:id="0"/>
        </w:p>
      </w:tc>
    </w:tr>
    <w:tr w:rsidR="0054448C" w:rsidRPr="0054448C" w:rsidTr="00AF246B">
      <w:trPr>
        <w:trHeight w:val="390"/>
      </w:trPr>
      <w:tc>
        <w:tcPr>
          <w:tcW w:w="1532" w:type="dxa"/>
          <w:vMerge/>
          <w:vAlign w:val="center"/>
        </w:tcPr>
        <w:p w:rsidR="0054448C" w:rsidRPr="0054448C" w:rsidRDefault="0054448C" w:rsidP="00C974B7">
          <w:pPr>
            <w:pStyle w:val="a4"/>
            <w:rPr>
              <w:b/>
              <w:sz w:val="24"/>
              <w:szCs w:val="24"/>
            </w:rPr>
          </w:pPr>
        </w:p>
      </w:tc>
      <w:tc>
        <w:tcPr>
          <w:tcW w:w="1260" w:type="dxa"/>
          <w:vAlign w:val="center"/>
        </w:tcPr>
        <w:p w:rsidR="0054448C" w:rsidRPr="0054448C" w:rsidRDefault="0054448C" w:rsidP="00C974B7">
          <w:pPr>
            <w:pStyle w:val="a4"/>
            <w:jc w:val="center"/>
            <w:rPr>
              <w:rFonts w:eastAsia="標楷體"/>
              <w:b/>
              <w:sz w:val="24"/>
              <w:szCs w:val="24"/>
            </w:rPr>
          </w:pPr>
          <w:r w:rsidRPr="0054448C">
            <w:rPr>
              <w:rFonts w:eastAsia="標楷體" w:hint="eastAsia"/>
              <w:b/>
              <w:sz w:val="24"/>
              <w:szCs w:val="24"/>
            </w:rPr>
            <w:t>提案單位</w:t>
          </w:r>
        </w:p>
      </w:tc>
      <w:tc>
        <w:tcPr>
          <w:tcW w:w="7703" w:type="dxa"/>
          <w:gridSpan w:val="3"/>
          <w:vAlign w:val="center"/>
        </w:tcPr>
        <w:p w:rsidR="0054448C" w:rsidRPr="0054448C" w:rsidRDefault="0054448C" w:rsidP="0054448C">
          <w:pPr>
            <w:pStyle w:val="a4"/>
            <w:rPr>
              <w:rFonts w:eastAsia="標楷體"/>
              <w:b/>
              <w:sz w:val="24"/>
              <w:szCs w:val="24"/>
            </w:rPr>
          </w:pPr>
          <w:r w:rsidRPr="0054448C">
            <w:rPr>
              <w:rFonts w:eastAsia="標楷體" w:hint="eastAsia"/>
              <w:b/>
              <w:sz w:val="24"/>
              <w:szCs w:val="24"/>
            </w:rPr>
            <w:t>圖書資訊處網路媒體組</w:t>
          </w:r>
        </w:p>
      </w:tc>
    </w:tr>
  </w:tbl>
  <w:p w:rsidR="003A7820" w:rsidRDefault="003A7820" w:rsidP="00710B8E">
    <w:pPr>
      <w:pStyle w:val="a4"/>
      <w:spacing w:line="120"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20" w:rsidRDefault="00400F4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83.35pt;height:106.05pt;rotation:315;z-index:-251659264;mso-position-horizontal:center;mso-position-horizontal-relative:margin;mso-position-vertical:center;mso-position-vertical-relative:margin" o:allowincell="f" fillcolor="#f90" stroked="f">
          <v:fill opacity=".5"/>
          <v:textpath style="font-family:&quot;新細明體&quot;;font-size:1pt;v-text-reverse:t" string="Do not Cop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5E2"/>
    <w:multiLevelType w:val="multilevel"/>
    <w:tmpl w:val="262E1BA0"/>
    <w:numStyleLink w:val="2"/>
  </w:abstractNum>
  <w:abstractNum w:abstractNumId="1" w15:restartNumberingAfterBreak="0">
    <w:nsid w:val="4CF175F5"/>
    <w:multiLevelType w:val="multilevel"/>
    <w:tmpl w:val="9B28D18E"/>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FAA3858"/>
    <w:multiLevelType w:val="multilevel"/>
    <w:tmpl w:val="262E1BA0"/>
    <w:styleLink w:val="2"/>
    <w:lvl w:ilvl="0">
      <w:start w:val="1"/>
      <w:numFmt w:val="decimal"/>
      <w:lvlText w:val="%1."/>
      <w:lvlJc w:val="left"/>
      <w:pPr>
        <w:ind w:left="425" w:hanging="425"/>
      </w:pPr>
      <w:rPr>
        <w:rFonts w:hint="eastAsia"/>
      </w:rPr>
    </w:lvl>
    <w:lvl w:ilvl="1">
      <w:start w:val="1"/>
      <w:numFmt w:val="decimal"/>
      <w:lvlText w:val="%1.%2."/>
      <w:lvlJc w:val="left"/>
      <w:pPr>
        <w:tabs>
          <w:tab w:val="num" w:pos="907"/>
        </w:tabs>
        <w:ind w:left="907" w:hanging="510"/>
      </w:pPr>
      <w:rPr>
        <w:rFonts w:hint="eastAsia"/>
      </w:rPr>
    </w:lvl>
    <w:lvl w:ilvl="2">
      <w:start w:val="1"/>
      <w:numFmt w:val="decimal"/>
      <w:lvlText w:val="%1.%2.%3."/>
      <w:lvlJc w:val="left"/>
      <w:pPr>
        <w:tabs>
          <w:tab w:val="num" w:pos="1304"/>
        </w:tabs>
        <w:ind w:left="1304" w:hanging="680"/>
      </w:pPr>
      <w:rPr>
        <w:rFonts w:hint="eastAsia"/>
      </w:rPr>
    </w:lvl>
    <w:lvl w:ilvl="3">
      <w:start w:val="1"/>
      <w:numFmt w:val="decimal"/>
      <w:lvlText w:val="%1.%2.%3.%4."/>
      <w:lvlJc w:val="left"/>
      <w:pPr>
        <w:tabs>
          <w:tab w:val="num" w:pos="1701"/>
        </w:tabs>
        <w:ind w:left="1701" w:hanging="850"/>
      </w:pPr>
      <w:rPr>
        <w:rFonts w:hint="eastAsia"/>
      </w:rPr>
    </w:lvl>
    <w:lvl w:ilvl="4">
      <w:start w:val="1"/>
      <w:numFmt w:val="decimal"/>
      <w:lvlText w:val="%1.%2.%3.%4.%5."/>
      <w:lvlJc w:val="left"/>
      <w:pPr>
        <w:tabs>
          <w:tab w:val="num" w:pos="2098"/>
        </w:tabs>
        <w:ind w:left="2098" w:hanging="1021"/>
      </w:pPr>
      <w:rPr>
        <w:rFonts w:hint="eastAsia"/>
      </w:rPr>
    </w:lvl>
    <w:lvl w:ilvl="5">
      <w:start w:val="1"/>
      <w:numFmt w:val="decimal"/>
      <w:lvlText w:val="%1.%2.%3.%4.%5.%6."/>
      <w:lvlJc w:val="left"/>
      <w:pPr>
        <w:ind w:left="4110" w:hanging="1134"/>
      </w:pPr>
      <w:rPr>
        <w:rFonts w:hint="eastAsia"/>
      </w:rPr>
    </w:lvl>
    <w:lvl w:ilvl="6">
      <w:start w:val="1"/>
      <w:numFmt w:val="decimal"/>
      <w:lvlText w:val="%1.%2.%3.%4.%5.%6.%7."/>
      <w:lvlJc w:val="left"/>
      <w:pPr>
        <w:ind w:left="4677" w:hanging="1276"/>
      </w:pPr>
      <w:rPr>
        <w:rFonts w:hint="eastAsia"/>
      </w:rPr>
    </w:lvl>
    <w:lvl w:ilvl="7">
      <w:start w:val="1"/>
      <w:numFmt w:val="decimal"/>
      <w:lvlText w:val="%1.%2.%3.%4.%5.%6.%7.%8."/>
      <w:lvlJc w:val="left"/>
      <w:pPr>
        <w:ind w:left="5244" w:hanging="1418"/>
      </w:pPr>
      <w:rPr>
        <w:rFonts w:hint="eastAsia"/>
      </w:rPr>
    </w:lvl>
    <w:lvl w:ilvl="8">
      <w:start w:val="1"/>
      <w:numFmt w:val="decimal"/>
      <w:lvlText w:val="%1.%2.%3.%4.%5.%6.%7.%8.%9."/>
      <w:lvlJc w:val="left"/>
      <w:pPr>
        <w:ind w:left="5952" w:hanging="1700"/>
      </w:pPr>
      <w:rPr>
        <w:rFonts w:hint="eastAsia"/>
      </w:rPr>
    </w:lvl>
  </w:abstractNum>
  <w:num w:numId="1">
    <w:abstractNumId w:val="0"/>
    <w:lvlOverride w:ilvl="0">
      <w:lvl w:ilvl="0">
        <w:start w:val="1"/>
        <w:numFmt w:val="decimal"/>
        <w:lvlText w:val="%1."/>
        <w:lvlJc w:val="left"/>
        <w:pPr>
          <w:ind w:left="425" w:hanging="425"/>
        </w:pPr>
        <w:rPr>
          <w:rFonts w:ascii="Times New Roman" w:hAnsi="Times New Roman" w:cs="Times New Roman" w:hint="default"/>
        </w:rPr>
      </w:lvl>
    </w:lvlOverride>
    <w:lvlOverride w:ilvl="1">
      <w:lvl w:ilvl="1">
        <w:start w:val="1"/>
        <w:numFmt w:val="decimal"/>
        <w:lvlText w:val="%1.%2."/>
        <w:lvlJc w:val="left"/>
        <w:pPr>
          <w:tabs>
            <w:tab w:val="num" w:pos="907"/>
          </w:tabs>
          <w:ind w:left="907" w:hanging="510"/>
        </w:pPr>
        <w:rPr>
          <w:rFonts w:ascii="Times New Roman" w:hAnsi="Times New Roman" w:cs="Times New Roman" w:hint="default"/>
        </w:rPr>
      </w:lvl>
    </w:lvlOverride>
    <w:lvlOverride w:ilvl="2">
      <w:lvl w:ilvl="2">
        <w:start w:val="1"/>
        <w:numFmt w:val="decimal"/>
        <w:lvlText w:val="%1.%2.%3."/>
        <w:lvlJc w:val="left"/>
        <w:pPr>
          <w:tabs>
            <w:tab w:val="num" w:pos="1304"/>
          </w:tabs>
          <w:ind w:left="1304" w:hanging="680"/>
        </w:pPr>
        <w:rPr>
          <w:rFonts w:hint="eastAsia"/>
        </w:rPr>
      </w:lvl>
    </w:lvlOverride>
    <w:lvlOverride w:ilvl="3">
      <w:lvl w:ilvl="3">
        <w:start w:val="1"/>
        <w:numFmt w:val="decimal"/>
        <w:lvlText w:val="%1.%2.%3.%4."/>
        <w:lvlJc w:val="left"/>
        <w:pPr>
          <w:tabs>
            <w:tab w:val="num" w:pos="1701"/>
          </w:tabs>
          <w:ind w:left="1701" w:hanging="850"/>
        </w:pPr>
        <w:rPr>
          <w:rFonts w:hint="eastAsia"/>
        </w:rPr>
      </w:lvl>
    </w:lvlOverride>
    <w:lvlOverride w:ilvl="4">
      <w:lvl w:ilvl="4">
        <w:start w:val="1"/>
        <w:numFmt w:val="decimal"/>
        <w:lvlText w:val="%1.%2.%3.%4.%5."/>
        <w:lvlJc w:val="left"/>
        <w:pPr>
          <w:tabs>
            <w:tab w:val="num" w:pos="2098"/>
          </w:tabs>
          <w:ind w:left="2098" w:hanging="1021"/>
        </w:pPr>
        <w:rPr>
          <w:rFonts w:hint="eastAsia"/>
        </w:rPr>
      </w:lvl>
    </w:lvlOverride>
    <w:lvlOverride w:ilvl="5">
      <w:lvl w:ilvl="5">
        <w:start w:val="1"/>
        <w:numFmt w:val="decimal"/>
        <w:lvlText w:val="%1.%2.%3.%4.%5.%6."/>
        <w:lvlJc w:val="left"/>
        <w:pPr>
          <w:ind w:left="4110" w:hanging="1134"/>
        </w:pPr>
        <w:rPr>
          <w:rFonts w:hint="eastAsia"/>
        </w:rPr>
      </w:lvl>
    </w:lvlOverride>
    <w:lvlOverride w:ilvl="6">
      <w:lvl w:ilvl="6">
        <w:start w:val="1"/>
        <w:numFmt w:val="decimal"/>
        <w:lvlText w:val="%1.%2.%3.%4.%5.%6.%7."/>
        <w:lvlJc w:val="left"/>
        <w:pPr>
          <w:ind w:left="4677" w:hanging="1276"/>
        </w:pPr>
        <w:rPr>
          <w:rFonts w:hint="eastAsia"/>
        </w:rPr>
      </w:lvl>
    </w:lvlOverride>
    <w:lvlOverride w:ilvl="7">
      <w:lvl w:ilvl="7">
        <w:start w:val="1"/>
        <w:numFmt w:val="decimal"/>
        <w:lvlText w:val="%1.%2.%3.%4.%5.%6.%7.%8."/>
        <w:lvlJc w:val="left"/>
        <w:pPr>
          <w:ind w:left="5244" w:hanging="1418"/>
        </w:pPr>
        <w:rPr>
          <w:rFonts w:hint="eastAsia"/>
        </w:rPr>
      </w:lvl>
    </w:lvlOverride>
    <w:lvlOverride w:ilvl="8">
      <w:lvl w:ilvl="8">
        <w:start w:val="1"/>
        <w:numFmt w:val="decimal"/>
        <w:lvlText w:val="%1.%2.%3.%4.%5.%6.%7.%8.%9."/>
        <w:lvlJc w:val="left"/>
        <w:pPr>
          <w:ind w:left="5952" w:hanging="1700"/>
        </w:pPr>
        <w:rPr>
          <w:rFonts w:hint="eastAsia"/>
        </w:rPr>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2"/>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1D"/>
    <w:rsid w:val="000023B5"/>
    <w:rsid w:val="000023C5"/>
    <w:rsid w:val="0000250E"/>
    <w:rsid w:val="000055CF"/>
    <w:rsid w:val="00005BBF"/>
    <w:rsid w:val="00006BA9"/>
    <w:rsid w:val="0000765B"/>
    <w:rsid w:val="000120AB"/>
    <w:rsid w:val="00012EE2"/>
    <w:rsid w:val="0001591A"/>
    <w:rsid w:val="00016B52"/>
    <w:rsid w:val="00016E9B"/>
    <w:rsid w:val="000214B0"/>
    <w:rsid w:val="00021E63"/>
    <w:rsid w:val="00023A9A"/>
    <w:rsid w:val="00024653"/>
    <w:rsid w:val="00025C4C"/>
    <w:rsid w:val="000263B8"/>
    <w:rsid w:val="000263CE"/>
    <w:rsid w:val="00030A51"/>
    <w:rsid w:val="000311CA"/>
    <w:rsid w:val="00031F58"/>
    <w:rsid w:val="00032A8B"/>
    <w:rsid w:val="00033A25"/>
    <w:rsid w:val="00036189"/>
    <w:rsid w:val="00037005"/>
    <w:rsid w:val="0005248B"/>
    <w:rsid w:val="00055688"/>
    <w:rsid w:val="00060B6B"/>
    <w:rsid w:val="000617A3"/>
    <w:rsid w:val="00061D85"/>
    <w:rsid w:val="00062108"/>
    <w:rsid w:val="000632D0"/>
    <w:rsid w:val="00063EF8"/>
    <w:rsid w:val="00065071"/>
    <w:rsid w:val="00071E16"/>
    <w:rsid w:val="00072F0D"/>
    <w:rsid w:val="000762E5"/>
    <w:rsid w:val="000763A8"/>
    <w:rsid w:val="0007640F"/>
    <w:rsid w:val="000765DD"/>
    <w:rsid w:val="00077F9C"/>
    <w:rsid w:val="0008062E"/>
    <w:rsid w:val="00080B82"/>
    <w:rsid w:val="000822C5"/>
    <w:rsid w:val="00086536"/>
    <w:rsid w:val="00092061"/>
    <w:rsid w:val="00094A5E"/>
    <w:rsid w:val="0009607D"/>
    <w:rsid w:val="000A14F9"/>
    <w:rsid w:val="000A407F"/>
    <w:rsid w:val="000A4761"/>
    <w:rsid w:val="000B0561"/>
    <w:rsid w:val="000B08BE"/>
    <w:rsid w:val="000B0C41"/>
    <w:rsid w:val="000B4D04"/>
    <w:rsid w:val="000B79AA"/>
    <w:rsid w:val="000B7BAE"/>
    <w:rsid w:val="000C7F10"/>
    <w:rsid w:val="000D1DCC"/>
    <w:rsid w:val="000D20A9"/>
    <w:rsid w:val="000D478E"/>
    <w:rsid w:val="000E00F2"/>
    <w:rsid w:val="000E282E"/>
    <w:rsid w:val="000E7039"/>
    <w:rsid w:val="000F112C"/>
    <w:rsid w:val="000F13D6"/>
    <w:rsid w:val="000F1AA2"/>
    <w:rsid w:val="000F31CD"/>
    <w:rsid w:val="000F5428"/>
    <w:rsid w:val="000F5BEB"/>
    <w:rsid w:val="000F7C67"/>
    <w:rsid w:val="001005C6"/>
    <w:rsid w:val="00101ACD"/>
    <w:rsid w:val="00101C9E"/>
    <w:rsid w:val="00103452"/>
    <w:rsid w:val="00103828"/>
    <w:rsid w:val="00103A37"/>
    <w:rsid w:val="001042FD"/>
    <w:rsid w:val="001049A4"/>
    <w:rsid w:val="001057EF"/>
    <w:rsid w:val="00105DD1"/>
    <w:rsid w:val="00106083"/>
    <w:rsid w:val="00106A23"/>
    <w:rsid w:val="001102D3"/>
    <w:rsid w:val="00110CE7"/>
    <w:rsid w:val="00111AB9"/>
    <w:rsid w:val="00113F58"/>
    <w:rsid w:val="00120293"/>
    <w:rsid w:val="00124EB4"/>
    <w:rsid w:val="0012512C"/>
    <w:rsid w:val="00126102"/>
    <w:rsid w:val="00127150"/>
    <w:rsid w:val="00132A55"/>
    <w:rsid w:val="00132D01"/>
    <w:rsid w:val="00133175"/>
    <w:rsid w:val="001335C7"/>
    <w:rsid w:val="00133977"/>
    <w:rsid w:val="00134626"/>
    <w:rsid w:val="00135796"/>
    <w:rsid w:val="00136652"/>
    <w:rsid w:val="0013691C"/>
    <w:rsid w:val="0014030C"/>
    <w:rsid w:val="00143AF3"/>
    <w:rsid w:val="00143C73"/>
    <w:rsid w:val="00144E1A"/>
    <w:rsid w:val="00145220"/>
    <w:rsid w:val="001458D7"/>
    <w:rsid w:val="00147B86"/>
    <w:rsid w:val="0015153E"/>
    <w:rsid w:val="0015241F"/>
    <w:rsid w:val="0015277D"/>
    <w:rsid w:val="001558F0"/>
    <w:rsid w:val="001610AA"/>
    <w:rsid w:val="0016419E"/>
    <w:rsid w:val="00166AA5"/>
    <w:rsid w:val="00166E19"/>
    <w:rsid w:val="00170D2E"/>
    <w:rsid w:val="00171B45"/>
    <w:rsid w:val="00172831"/>
    <w:rsid w:val="00172F13"/>
    <w:rsid w:val="00174A72"/>
    <w:rsid w:val="001750A5"/>
    <w:rsid w:val="00175E07"/>
    <w:rsid w:val="0017723F"/>
    <w:rsid w:val="00183208"/>
    <w:rsid w:val="001835A1"/>
    <w:rsid w:val="001835B7"/>
    <w:rsid w:val="00184186"/>
    <w:rsid w:val="00184DDE"/>
    <w:rsid w:val="001870AD"/>
    <w:rsid w:val="00187AA8"/>
    <w:rsid w:val="00190451"/>
    <w:rsid w:val="00191ADF"/>
    <w:rsid w:val="001952FF"/>
    <w:rsid w:val="001B08E2"/>
    <w:rsid w:val="001B2062"/>
    <w:rsid w:val="001B2CF3"/>
    <w:rsid w:val="001B40B5"/>
    <w:rsid w:val="001B527C"/>
    <w:rsid w:val="001B5C49"/>
    <w:rsid w:val="001B79EA"/>
    <w:rsid w:val="001C211E"/>
    <w:rsid w:val="001C3069"/>
    <w:rsid w:val="001C3516"/>
    <w:rsid w:val="001C3ADB"/>
    <w:rsid w:val="001C52D7"/>
    <w:rsid w:val="001C5B54"/>
    <w:rsid w:val="001C6485"/>
    <w:rsid w:val="001D2981"/>
    <w:rsid w:val="001D45BE"/>
    <w:rsid w:val="001D50A0"/>
    <w:rsid w:val="001D5D84"/>
    <w:rsid w:val="001D6297"/>
    <w:rsid w:val="001D7FCD"/>
    <w:rsid w:val="001E3A6D"/>
    <w:rsid w:val="001E7279"/>
    <w:rsid w:val="001E77AE"/>
    <w:rsid w:val="001F2361"/>
    <w:rsid w:val="001F3F16"/>
    <w:rsid w:val="001F5147"/>
    <w:rsid w:val="001F6ECD"/>
    <w:rsid w:val="001F786C"/>
    <w:rsid w:val="00204317"/>
    <w:rsid w:val="00205287"/>
    <w:rsid w:val="0020793E"/>
    <w:rsid w:val="00212E41"/>
    <w:rsid w:val="0021377D"/>
    <w:rsid w:val="00217A16"/>
    <w:rsid w:val="002201AA"/>
    <w:rsid w:val="002228B7"/>
    <w:rsid w:val="00223E0E"/>
    <w:rsid w:val="00224A16"/>
    <w:rsid w:val="00225295"/>
    <w:rsid w:val="0022628E"/>
    <w:rsid w:val="0022767C"/>
    <w:rsid w:val="002355A9"/>
    <w:rsid w:val="002373A3"/>
    <w:rsid w:val="00244BE2"/>
    <w:rsid w:val="002505AE"/>
    <w:rsid w:val="00250D67"/>
    <w:rsid w:val="00250D85"/>
    <w:rsid w:val="002527C7"/>
    <w:rsid w:val="00253A94"/>
    <w:rsid w:val="00256AA3"/>
    <w:rsid w:val="00272127"/>
    <w:rsid w:val="002732D8"/>
    <w:rsid w:val="00273649"/>
    <w:rsid w:val="0027605A"/>
    <w:rsid w:val="00283DBB"/>
    <w:rsid w:val="002854C6"/>
    <w:rsid w:val="00287DFF"/>
    <w:rsid w:val="00290093"/>
    <w:rsid w:val="0029288A"/>
    <w:rsid w:val="00294DAF"/>
    <w:rsid w:val="0029612F"/>
    <w:rsid w:val="002A0458"/>
    <w:rsid w:val="002A4C35"/>
    <w:rsid w:val="002A7500"/>
    <w:rsid w:val="002B115C"/>
    <w:rsid w:val="002B4B85"/>
    <w:rsid w:val="002B5A33"/>
    <w:rsid w:val="002C1EB4"/>
    <w:rsid w:val="002C1FEA"/>
    <w:rsid w:val="002C3E7D"/>
    <w:rsid w:val="002C443F"/>
    <w:rsid w:val="002C476E"/>
    <w:rsid w:val="002C6B53"/>
    <w:rsid w:val="002C7CEE"/>
    <w:rsid w:val="002D04C5"/>
    <w:rsid w:val="002D12FB"/>
    <w:rsid w:val="002D2856"/>
    <w:rsid w:val="002D3307"/>
    <w:rsid w:val="002D437D"/>
    <w:rsid w:val="002D6CD7"/>
    <w:rsid w:val="002D6E6A"/>
    <w:rsid w:val="002E07C6"/>
    <w:rsid w:val="002E3970"/>
    <w:rsid w:val="002E5ECF"/>
    <w:rsid w:val="002F0A53"/>
    <w:rsid w:val="002F1DEF"/>
    <w:rsid w:val="002F30B5"/>
    <w:rsid w:val="00300352"/>
    <w:rsid w:val="003011EE"/>
    <w:rsid w:val="00303162"/>
    <w:rsid w:val="003106AD"/>
    <w:rsid w:val="0031209F"/>
    <w:rsid w:val="00314D57"/>
    <w:rsid w:val="00314D9B"/>
    <w:rsid w:val="00317868"/>
    <w:rsid w:val="003202D7"/>
    <w:rsid w:val="00323395"/>
    <w:rsid w:val="00333313"/>
    <w:rsid w:val="00334FC8"/>
    <w:rsid w:val="003402D6"/>
    <w:rsid w:val="00341D1D"/>
    <w:rsid w:val="003422AF"/>
    <w:rsid w:val="0034245C"/>
    <w:rsid w:val="00342D7B"/>
    <w:rsid w:val="0034314E"/>
    <w:rsid w:val="00344B8E"/>
    <w:rsid w:val="003504E6"/>
    <w:rsid w:val="00351193"/>
    <w:rsid w:val="00351D26"/>
    <w:rsid w:val="00352931"/>
    <w:rsid w:val="00353A5C"/>
    <w:rsid w:val="00353C6E"/>
    <w:rsid w:val="00354088"/>
    <w:rsid w:val="00357553"/>
    <w:rsid w:val="00360782"/>
    <w:rsid w:val="00360839"/>
    <w:rsid w:val="00361E4A"/>
    <w:rsid w:val="00362292"/>
    <w:rsid w:val="00366427"/>
    <w:rsid w:val="00366FC6"/>
    <w:rsid w:val="00367834"/>
    <w:rsid w:val="0037344B"/>
    <w:rsid w:val="00373FED"/>
    <w:rsid w:val="00374FCC"/>
    <w:rsid w:val="003769B9"/>
    <w:rsid w:val="0037789A"/>
    <w:rsid w:val="00382A86"/>
    <w:rsid w:val="003844FA"/>
    <w:rsid w:val="003918FE"/>
    <w:rsid w:val="003929B0"/>
    <w:rsid w:val="00394953"/>
    <w:rsid w:val="00394B04"/>
    <w:rsid w:val="00395C50"/>
    <w:rsid w:val="00397953"/>
    <w:rsid w:val="003979E3"/>
    <w:rsid w:val="003A059F"/>
    <w:rsid w:val="003A4036"/>
    <w:rsid w:val="003A4892"/>
    <w:rsid w:val="003A5152"/>
    <w:rsid w:val="003A551D"/>
    <w:rsid w:val="003A7820"/>
    <w:rsid w:val="003A7D5B"/>
    <w:rsid w:val="003B04E0"/>
    <w:rsid w:val="003B2148"/>
    <w:rsid w:val="003B2A07"/>
    <w:rsid w:val="003B34D7"/>
    <w:rsid w:val="003B7117"/>
    <w:rsid w:val="003C2E35"/>
    <w:rsid w:val="003C3999"/>
    <w:rsid w:val="003C54C0"/>
    <w:rsid w:val="003D0279"/>
    <w:rsid w:val="003D0932"/>
    <w:rsid w:val="003D6C62"/>
    <w:rsid w:val="003D7EA8"/>
    <w:rsid w:val="003E1734"/>
    <w:rsid w:val="003E4044"/>
    <w:rsid w:val="003E5A17"/>
    <w:rsid w:val="003E676D"/>
    <w:rsid w:val="003E7D05"/>
    <w:rsid w:val="003F3A21"/>
    <w:rsid w:val="003F6E1E"/>
    <w:rsid w:val="004001D7"/>
    <w:rsid w:val="00400AAF"/>
    <w:rsid w:val="00400F4F"/>
    <w:rsid w:val="00400F93"/>
    <w:rsid w:val="004014F5"/>
    <w:rsid w:val="00404B75"/>
    <w:rsid w:val="004055D8"/>
    <w:rsid w:val="00413F97"/>
    <w:rsid w:val="00414E2B"/>
    <w:rsid w:val="00420B47"/>
    <w:rsid w:val="00424DC0"/>
    <w:rsid w:val="00431141"/>
    <w:rsid w:val="00436075"/>
    <w:rsid w:val="0043690C"/>
    <w:rsid w:val="004370D7"/>
    <w:rsid w:val="00443757"/>
    <w:rsid w:val="00443B80"/>
    <w:rsid w:val="004458D1"/>
    <w:rsid w:val="004473E7"/>
    <w:rsid w:val="00451CED"/>
    <w:rsid w:val="00451EAD"/>
    <w:rsid w:val="00452E8E"/>
    <w:rsid w:val="00454612"/>
    <w:rsid w:val="004553E1"/>
    <w:rsid w:val="00456335"/>
    <w:rsid w:val="0046042D"/>
    <w:rsid w:val="00460A6F"/>
    <w:rsid w:val="00467111"/>
    <w:rsid w:val="00473E1B"/>
    <w:rsid w:val="00473FEA"/>
    <w:rsid w:val="0048192B"/>
    <w:rsid w:val="00485508"/>
    <w:rsid w:val="00487527"/>
    <w:rsid w:val="00487B2F"/>
    <w:rsid w:val="0049008E"/>
    <w:rsid w:val="00492619"/>
    <w:rsid w:val="0049289E"/>
    <w:rsid w:val="004930E2"/>
    <w:rsid w:val="004934CE"/>
    <w:rsid w:val="00493AA8"/>
    <w:rsid w:val="004974BA"/>
    <w:rsid w:val="004A06F4"/>
    <w:rsid w:val="004A3960"/>
    <w:rsid w:val="004A767B"/>
    <w:rsid w:val="004B2DD3"/>
    <w:rsid w:val="004B37CB"/>
    <w:rsid w:val="004B62E8"/>
    <w:rsid w:val="004B6914"/>
    <w:rsid w:val="004C1B3F"/>
    <w:rsid w:val="004C1E5F"/>
    <w:rsid w:val="004C3761"/>
    <w:rsid w:val="004C5339"/>
    <w:rsid w:val="004C6CDF"/>
    <w:rsid w:val="004D3ED0"/>
    <w:rsid w:val="004D65A6"/>
    <w:rsid w:val="004D6C18"/>
    <w:rsid w:val="004D6E73"/>
    <w:rsid w:val="004D702B"/>
    <w:rsid w:val="004D75D3"/>
    <w:rsid w:val="004E1009"/>
    <w:rsid w:val="004E1325"/>
    <w:rsid w:val="004E361E"/>
    <w:rsid w:val="004E75D1"/>
    <w:rsid w:val="004F1481"/>
    <w:rsid w:val="004F3E65"/>
    <w:rsid w:val="004F4663"/>
    <w:rsid w:val="00501728"/>
    <w:rsid w:val="00501CE6"/>
    <w:rsid w:val="005023F2"/>
    <w:rsid w:val="005038ED"/>
    <w:rsid w:val="005048E5"/>
    <w:rsid w:val="005108F7"/>
    <w:rsid w:val="00512137"/>
    <w:rsid w:val="00515E7B"/>
    <w:rsid w:val="00517B02"/>
    <w:rsid w:val="005219D5"/>
    <w:rsid w:val="0052281C"/>
    <w:rsid w:val="00523060"/>
    <w:rsid w:val="00524288"/>
    <w:rsid w:val="005246D5"/>
    <w:rsid w:val="00527883"/>
    <w:rsid w:val="005329B1"/>
    <w:rsid w:val="00533426"/>
    <w:rsid w:val="00536F4F"/>
    <w:rsid w:val="0053772F"/>
    <w:rsid w:val="005379E9"/>
    <w:rsid w:val="005408F7"/>
    <w:rsid w:val="00540C37"/>
    <w:rsid w:val="005441FD"/>
    <w:rsid w:val="0054448C"/>
    <w:rsid w:val="00545B89"/>
    <w:rsid w:val="00545EA2"/>
    <w:rsid w:val="005466AD"/>
    <w:rsid w:val="005473F8"/>
    <w:rsid w:val="00547527"/>
    <w:rsid w:val="00550709"/>
    <w:rsid w:val="00550E10"/>
    <w:rsid w:val="00554C2D"/>
    <w:rsid w:val="00554D72"/>
    <w:rsid w:val="005555D7"/>
    <w:rsid w:val="005563D8"/>
    <w:rsid w:val="0056153E"/>
    <w:rsid w:val="005632C5"/>
    <w:rsid w:val="00563CFB"/>
    <w:rsid w:val="00565A56"/>
    <w:rsid w:val="005660F0"/>
    <w:rsid w:val="005749CF"/>
    <w:rsid w:val="00575B70"/>
    <w:rsid w:val="00576026"/>
    <w:rsid w:val="0057736B"/>
    <w:rsid w:val="00580518"/>
    <w:rsid w:val="00582072"/>
    <w:rsid w:val="0058258A"/>
    <w:rsid w:val="00586A70"/>
    <w:rsid w:val="00586C94"/>
    <w:rsid w:val="0059536C"/>
    <w:rsid w:val="005A2152"/>
    <w:rsid w:val="005A54E0"/>
    <w:rsid w:val="005B09A6"/>
    <w:rsid w:val="005B147B"/>
    <w:rsid w:val="005B3746"/>
    <w:rsid w:val="005B379D"/>
    <w:rsid w:val="005B53CB"/>
    <w:rsid w:val="005B7536"/>
    <w:rsid w:val="005C0124"/>
    <w:rsid w:val="005C0821"/>
    <w:rsid w:val="005C21FE"/>
    <w:rsid w:val="005C282A"/>
    <w:rsid w:val="005C7293"/>
    <w:rsid w:val="005C7CFD"/>
    <w:rsid w:val="005D31B3"/>
    <w:rsid w:val="005D5337"/>
    <w:rsid w:val="005E151E"/>
    <w:rsid w:val="005E2922"/>
    <w:rsid w:val="005E2BFB"/>
    <w:rsid w:val="005E4B4B"/>
    <w:rsid w:val="005E7E62"/>
    <w:rsid w:val="005F2E16"/>
    <w:rsid w:val="005F371F"/>
    <w:rsid w:val="00600283"/>
    <w:rsid w:val="00600963"/>
    <w:rsid w:val="006022E1"/>
    <w:rsid w:val="00603469"/>
    <w:rsid w:val="00606E92"/>
    <w:rsid w:val="0061173F"/>
    <w:rsid w:val="00615759"/>
    <w:rsid w:val="00620C51"/>
    <w:rsid w:val="00623616"/>
    <w:rsid w:val="00626D43"/>
    <w:rsid w:val="0063279D"/>
    <w:rsid w:val="00632DAA"/>
    <w:rsid w:val="0063472B"/>
    <w:rsid w:val="00635211"/>
    <w:rsid w:val="006369B8"/>
    <w:rsid w:val="0064043B"/>
    <w:rsid w:val="00641C38"/>
    <w:rsid w:val="00641EF6"/>
    <w:rsid w:val="006437A7"/>
    <w:rsid w:val="00643A71"/>
    <w:rsid w:val="00643E94"/>
    <w:rsid w:val="00643EF5"/>
    <w:rsid w:val="00644B11"/>
    <w:rsid w:val="00650710"/>
    <w:rsid w:val="00650E85"/>
    <w:rsid w:val="00653F6E"/>
    <w:rsid w:val="006548B2"/>
    <w:rsid w:val="006550FC"/>
    <w:rsid w:val="0065554B"/>
    <w:rsid w:val="00657E87"/>
    <w:rsid w:val="006625D3"/>
    <w:rsid w:val="0066481C"/>
    <w:rsid w:val="0066692A"/>
    <w:rsid w:val="00670462"/>
    <w:rsid w:val="0067063B"/>
    <w:rsid w:val="006731B6"/>
    <w:rsid w:val="00674622"/>
    <w:rsid w:val="00676123"/>
    <w:rsid w:val="0067631A"/>
    <w:rsid w:val="00680EFA"/>
    <w:rsid w:val="00683716"/>
    <w:rsid w:val="00683F8F"/>
    <w:rsid w:val="00684255"/>
    <w:rsid w:val="00684BF3"/>
    <w:rsid w:val="00684E4D"/>
    <w:rsid w:val="00684E9B"/>
    <w:rsid w:val="006854DF"/>
    <w:rsid w:val="00687EA8"/>
    <w:rsid w:val="006931DC"/>
    <w:rsid w:val="006954AD"/>
    <w:rsid w:val="006A36B0"/>
    <w:rsid w:val="006A46E2"/>
    <w:rsid w:val="006A78F5"/>
    <w:rsid w:val="006B1CEC"/>
    <w:rsid w:val="006B2706"/>
    <w:rsid w:val="006B41BF"/>
    <w:rsid w:val="006B48DA"/>
    <w:rsid w:val="006B583A"/>
    <w:rsid w:val="006B5DBA"/>
    <w:rsid w:val="006B63E2"/>
    <w:rsid w:val="006C01BA"/>
    <w:rsid w:val="006C31A7"/>
    <w:rsid w:val="006C7543"/>
    <w:rsid w:val="006D0366"/>
    <w:rsid w:val="006D060E"/>
    <w:rsid w:val="006D708D"/>
    <w:rsid w:val="006E2115"/>
    <w:rsid w:val="006E2CE4"/>
    <w:rsid w:val="006E31A8"/>
    <w:rsid w:val="006F2B7C"/>
    <w:rsid w:val="006F4298"/>
    <w:rsid w:val="006F4482"/>
    <w:rsid w:val="007004D1"/>
    <w:rsid w:val="00702AF0"/>
    <w:rsid w:val="007040C3"/>
    <w:rsid w:val="00705A53"/>
    <w:rsid w:val="00710B8E"/>
    <w:rsid w:val="00711918"/>
    <w:rsid w:val="00711D39"/>
    <w:rsid w:val="007124F8"/>
    <w:rsid w:val="00715648"/>
    <w:rsid w:val="0071625B"/>
    <w:rsid w:val="00717345"/>
    <w:rsid w:val="007178BE"/>
    <w:rsid w:val="00720120"/>
    <w:rsid w:val="0072116D"/>
    <w:rsid w:val="00730B08"/>
    <w:rsid w:val="007353B8"/>
    <w:rsid w:val="0073565C"/>
    <w:rsid w:val="007364DF"/>
    <w:rsid w:val="00742FB3"/>
    <w:rsid w:val="00743451"/>
    <w:rsid w:val="00743729"/>
    <w:rsid w:val="00743797"/>
    <w:rsid w:val="0074459E"/>
    <w:rsid w:val="00750EAE"/>
    <w:rsid w:val="00751845"/>
    <w:rsid w:val="00751D66"/>
    <w:rsid w:val="0075233A"/>
    <w:rsid w:val="00752E0E"/>
    <w:rsid w:val="00753CDE"/>
    <w:rsid w:val="00754E31"/>
    <w:rsid w:val="00755DA0"/>
    <w:rsid w:val="00756AFC"/>
    <w:rsid w:val="00761DB4"/>
    <w:rsid w:val="00763BB7"/>
    <w:rsid w:val="007659F1"/>
    <w:rsid w:val="007677B1"/>
    <w:rsid w:val="00770B03"/>
    <w:rsid w:val="00772A9C"/>
    <w:rsid w:val="00773E85"/>
    <w:rsid w:val="00773FF1"/>
    <w:rsid w:val="007742FA"/>
    <w:rsid w:val="00775D80"/>
    <w:rsid w:val="0078044B"/>
    <w:rsid w:val="00780873"/>
    <w:rsid w:val="007813D9"/>
    <w:rsid w:val="00781CAC"/>
    <w:rsid w:val="00782CEF"/>
    <w:rsid w:val="00783007"/>
    <w:rsid w:val="007838E5"/>
    <w:rsid w:val="00783B9F"/>
    <w:rsid w:val="007843B2"/>
    <w:rsid w:val="00784687"/>
    <w:rsid w:val="007908AF"/>
    <w:rsid w:val="0079359D"/>
    <w:rsid w:val="00797851"/>
    <w:rsid w:val="007A03E1"/>
    <w:rsid w:val="007A142E"/>
    <w:rsid w:val="007A3BE4"/>
    <w:rsid w:val="007B458C"/>
    <w:rsid w:val="007B7459"/>
    <w:rsid w:val="007B7841"/>
    <w:rsid w:val="007C12B4"/>
    <w:rsid w:val="007C645E"/>
    <w:rsid w:val="007D2A26"/>
    <w:rsid w:val="007D53C6"/>
    <w:rsid w:val="007D5C9D"/>
    <w:rsid w:val="007D649A"/>
    <w:rsid w:val="007D6E43"/>
    <w:rsid w:val="007E2A87"/>
    <w:rsid w:val="007E3E25"/>
    <w:rsid w:val="007E4389"/>
    <w:rsid w:val="007E47F5"/>
    <w:rsid w:val="007F0464"/>
    <w:rsid w:val="007F2C05"/>
    <w:rsid w:val="007F3127"/>
    <w:rsid w:val="007F521D"/>
    <w:rsid w:val="007F586F"/>
    <w:rsid w:val="007F63ED"/>
    <w:rsid w:val="00801E9D"/>
    <w:rsid w:val="00802B6E"/>
    <w:rsid w:val="00802E8A"/>
    <w:rsid w:val="008039EC"/>
    <w:rsid w:val="00805B6D"/>
    <w:rsid w:val="00806474"/>
    <w:rsid w:val="00806D35"/>
    <w:rsid w:val="00810ABD"/>
    <w:rsid w:val="00811FAD"/>
    <w:rsid w:val="00813B80"/>
    <w:rsid w:val="00813F55"/>
    <w:rsid w:val="008156AE"/>
    <w:rsid w:val="00816BBD"/>
    <w:rsid w:val="008212D9"/>
    <w:rsid w:val="008241A1"/>
    <w:rsid w:val="00826A97"/>
    <w:rsid w:val="0083251A"/>
    <w:rsid w:val="00834044"/>
    <w:rsid w:val="00836048"/>
    <w:rsid w:val="00836976"/>
    <w:rsid w:val="0084105B"/>
    <w:rsid w:val="00844305"/>
    <w:rsid w:val="00844B9A"/>
    <w:rsid w:val="008465AB"/>
    <w:rsid w:val="0085463F"/>
    <w:rsid w:val="0085690C"/>
    <w:rsid w:val="008569DB"/>
    <w:rsid w:val="0086031B"/>
    <w:rsid w:val="00863D55"/>
    <w:rsid w:val="00863E1A"/>
    <w:rsid w:val="00864D3C"/>
    <w:rsid w:val="00864EED"/>
    <w:rsid w:val="0086543D"/>
    <w:rsid w:val="00867335"/>
    <w:rsid w:val="00870D3D"/>
    <w:rsid w:val="0087723D"/>
    <w:rsid w:val="00877595"/>
    <w:rsid w:val="0088343E"/>
    <w:rsid w:val="00884DA8"/>
    <w:rsid w:val="00884F34"/>
    <w:rsid w:val="008852B1"/>
    <w:rsid w:val="00892500"/>
    <w:rsid w:val="008933AC"/>
    <w:rsid w:val="0089608E"/>
    <w:rsid w:val="008966E9"/>
    <w:rsid w:val="008977CC"/>
    <w:rsid w:val="008A15FA"/>
    <w:rsid w:val="008A1D3C"/>
    <w:rsid w:val="008A730F"/>
    <w:rsid w:val="008A7A1E"/>
    <w:rsid w:val="008B15B6"/>
    <w:rsid w:val="008B300E"/>
    <w:rsid w:val="008B45D1"/>
    <w:rsid w:val="008B4714"/>
    <w:rsid w:val="008B4D46"/>
    <w:rsid w:val="008C160B"/>
    <w:rsid w:val="008C2240"/>
    <w:rsid w:val="008C3FC7"/>
    <w:rsid w:val="008C45D8"/>
    <w:rsid w:val="008C59E3"/>
    <w:rsid w:val="008C68EF"/>
    <w:rsid w:val="008C6E8E"/>
    <w:rsid w:val="008C6F7E"/>
    <w:rsid w:val="008D191A"/>
    <w:rsid w:val="008D3184"/>
    <w:rsid w:val="008D39C3"/>
    <w:rsid w:val="008D4655"/>
    <w:rsid w:val="008D5AB5"/>
    <w:rsid w:val="008D73DC"/>
    <w:rsid w:val="008E02F4"/>
    <w:rsid w:val="008E1B9B"/>
    <w:rsid w:val="008E22EA"/>
    <w:rsid w:val="008E5009"/>
    <w:rsid w:val="008E52E9"/>
    <w:rsid w:val="008E6297"/>
    <w:rsid w:val="008E694B"/>
    <w:rsid w:val="008F0D2A"/>
    <w:rsid w:val="008F2C6E"/>
    <w:rsid w:val="008F2F87"/>
    <w:rsid w:val="008F30AF"/>
    <w:rsid w:val="008F36E2"/>
    <w:rsid w:val="008F78E0"/>
    <w:rsid w:val="00901313"/>
    <w:rsid w:val="00902038"/>
    <w:rsid w:val="00904D0A"/>
    <w:rsid w:val="00905E28"/>
    <w:rsid w:val="0090691F"/>
    <w:rsid w:val="009172E7"/>
    <w:rsid w:val="0092099B"/>
    <w:rsid w:val="00921011"/>
    <w:rsid w:val="00922054"/>
    <w:rsid w:val="00925FE3"/>
    <w:rsid w:val="009306E9"/>
    <w:rsid w:val="009326B4"/>
    <w:rsid w:val="00933A4D"/>
    <w:rsid w:val="009343F1"/>
    <w:rsid w:val="00941026"/>
    <w:rsid w:val="00941214"/>
    <w:rsid w:val="00941BF0"/>
    <w:rsid w:val="00944ED5"/>
    <w:rsid w:val="009457D6"/>
    <w:rsid w:val="00945DA8"/>
    <w:rsid w:val="00946CFB"/>
    <w:rsid w:val="00950033"/>
    <w:rsid w:val="00951E10"/>
    <w:rsid w:val="00954C03"/>
    <w:rsid w:val="00954F08"/>
    <w:rsid w:val="00961F73"/>
    <w:rsid w:val="009640D6"/>
    <w:rsid w:val="00967041"/>
    <w:rsid w:val="00967C86"/>
    <w:rsid w:val="00973B4F"/>
    <w:rsid w:val="0097527F"/>
    <w:rsid w:val="00981FDE"/>
    <w:rsid w:val="00982B18"/>
    <w:rsid w:val="009853FF"/>
    <w:rsid w:val="00985D2B"/>
    <w:rsid w:val="00986876"/>
    <w:rsid w:val="00993DB1"/>
    <w:rsid w:val="00995645"/>
    <w:rsid w:val="0099673A"/>
    <w:rsid w:val="00996E60"/>
    <w:rsid w:val="009A1596"/>
    <w:rsid w:val="009A228B"/>
    <w:rsid w:val="009A2B78"/>
    <w:rsid w:val="009A38E7"/>
    <w:rsid w:val="009A5B9C"/>
    <w:rsid w:val="009A659B"/>
    <w:rsid w:val="009B220E"/>
    <w:rsid w:val="009B4F2F"/>
    <w:rsid w:val="009B6D19"/>
    <w:rsid w:val="009C345A"/>
    <w:rsid w:val="009C519C"/>
    <w:rsid w:val="009C691C"/>
    <w:rsid w:val="009C725A"/>
    <w:rsid w:val="009D313C"/>
    <w:rsid w:val="009D35D0"/>
    <w:rsid w:val="009D3686"/>
    <w:rsid w:val="009D3D05"/>
    <w:rsid w:val="009D474E"/>
    <w:rsid w:val="009D4EF9"/>
    <w:rsid w:val="009E0301"/>
    <w:rsid w:val="009E15B5"/>
    <w:rsid w:val="009E2B8E"/>
    <w:rsid w:val="009E4D6A"/>
    <w:rsid w:val="009E52E5"/>
    <w:rsid w:val="009E6135"/>
    <w:rsid w:val="009F0586"/>
    <w:rsid w:val="009F2944"/>
    <w:rsid w:val="00A02A60"/>
    <w:rsid w:val="00A03C86"/>
    <w:rsid w:val="00A040BF"/>
    <w:rsid w:val="00A049DD"/>
    <w:rsid w:val="00A04E7B"/>
    <w:rsid w:val="00A07B92"/>
    <w:rsid w:val="00A104D3"/>
    <w:rsid w:val="00A12273"/>
    <w:rsid w:val="00A12754"/>
    <w:rsid w:val="00A12903"/>
    <w:rsid w:val="00A14A8D"/>
    <w:rsid w:val="00A16C29"/>
    <w:rsid w:val="00A202AF"/>
    <w:rsid w:val="00A206E5"/>
    <w:rsid w:val="00A2467B"/>
    <w:rsid w:val="00A277F1"/>
    <w:rsid w:val="00A27B06"/>
    <w:rsid w:val="00A317E2"/>
    <w:rsid w:val="00A31912"/>
    <w:rsid w:val="00A36122"/>
    <w:rsid w:val="00A36AED"/>
    <w:rsid w:val="00A37304"/>
    <w:rsid w:val="00A43D83"/>
    <w:rsid w:val="00A465B2"/>
    <w:rsid w:val="00A50544"/>
    <w:rsid w:val="00A5127B"/>
    <w:rsid w:val="00A51E42"/>
    <w:rsid w:val="00A54348"/>
    <w:rsid w:val="00A55C8A"/>
    <w:rsid w:val="00A560F2"/>
    <w:rsid w:val="00A57634"/>
    <w:rsid w:val="00A62A0B"/>
    <w:rsid w:val="00A63EA7"/>
    <w:rsid w:val="00A6567F"/>
    <w:rsid w:val="00A66F4D"/>
    <w:rsid w:val="00A76B10"/>
    <w:rsid w:val="00A772BD"/>
    <w:rsid w:val="00A81F1F"/>
    <w:rsid w:val="00A845E3"/>
    <w:rsid w:val="00A85ABF"/>
    <w:rsid w:val="00A9276C"/>
    <w:rsid w:val="00AA1E8C"/>
    <w:rsid w:val="00AA6CF0"/>
    <w:rsid w:val="00AB121F"/>
    <w:rsid w:val="00AB2016"/>
    <w:rsid w:val="00AB2E0D"/>
    <w:rsid w:val="00AB3497"/>
    <w:rsid w:val="00AB40E6"/>
    <w:rsid w:val="00AB5B63"/>
    <w:rsid w:val="00AB7AFC"/>
    <w:rsid w:val="00AC0F39"/>
    <w:rsid w:val="00AC34A2"/>
    <w:rsid w:val="00AC416F"/>
    <w:rsid w:val="00AC6CDB"/>
    <w:rsid w:val="00AC6DA0"/>
    <w:rsid w:val="00AC6F79"/>
    <w:rsid w:val="00AC6FFC"/>
    <w:rsid w:val="00AC7145"/>
    <w:rsid w:val="00AC72B2"/>
    <w:rsid w:val="00AC7F2C"/>
    <w:rsid w:val="00AD17E7"/>
    <w:rsid w:val="00AD6753"/>
    <w:rsid w:val="00AE0520"/>
    <w:rsid w:val="00AE2414"/>
    <w:rsid w:val="00AE3DC4"/>
    <w:rsid w:val="00AE43E6"/>
    <w:rsid w:val="00AE4787"/>
    <w:rsid w:val="00AE5099"/>
    <w:rsid w:val="00AF13A4"/>
    <w:rsid w:val="00AF452D"/>
    <w:rsid w:val="00AF493D"/>
    <w:rsid w:val="00AF64AC"/>
    <w:rsid w:val="00AF67F3"/>
    <w:rsid w:val="00B01DE1"/>
    <w:rsid w:val="00B05943"/>
    <w:rsid w:val="00B106A8"/>
    <w:rsid w:val="00B12DBB"/>
    <w:rsid w:val="00B13FE8"/>
    <w:rsid w:val="00B15629"/>
    <w:rsid w:val="00B2213E"/>
    <w:rsid w:val="00B234AA"/>
    <w:rsid w:val="00B2393E"/>
    <w:rsid w:val="00B265DF"/>
    <w:rsid w:val="00B26E63"/>
    <w:rsid w:val="00B31B77"/>
    <w:rsid w:val="00B32B9D"/>
    <w:rsid w:val="00B3381F"/>
    <w:rsid w:val="00B37015"/>
    <w:rsid w:val="00B41481"/>
    <w:rsid w:val="00B428EC"/>
    <w:rsid w:val="00B42CF6"/>
    <w:rsid w:val="00B44F00"/>
    <w:rsid w:val="00B516A2"/>
    <w:rsid w:val="00B532E1"/>
    <w:rsid w:val="00B549AF"/>
    <w:rsid w:val="00B56A89"/>
    <w:rsid w:val="00B620F2"/>
    <w:rsid w:val="00B6713B"/>
    <w:rsid w:val="00B70348"/>
    <w:rsid w:val="00B71606"/>
    <w:rsid w:val="00B7711E"/>
    <w:rsid w:val="00B77AB5"/>
    <w:rsid w:val="00B8081F"/>
    <w:rsid w:val="00B82576"/>
    <w:rsid w:val="00B8334C"/>
    <w:rsid w:val="00B83910"/>
    <w:rsid w:val="00B927EB"/>
    <w:rsid w:val="00B92E76"/>
    <w:rsid w:val="00B96EB9"/>
    <w:rsid w:val="00BA1538"/>
    <w:rsid w:val="00BA18BD"/>
    <w:rsid w:val="00BA248E"/>
    <w:rsid w:val="00BA3FB9"/>
    <w:rsid w:val="00BA548D"/>
    <w:rsid w:val="00BA5BF6"/>
    <w:rsid w:val="00BA6297"/>
    <w:rsid w:val="00BB04F7"/>
    <w:rsid w:val="00BB0C65"/>
    <w:rsid w:val="00BB2A29"/>
    <w:rsid w:val="00BB69E4"/>
    <w:rsid w:val="00BB7FC9"/>
    <w:rsid w:val="00BC2D8E"/>
    <w:rsid w:val="00BC426F"/>
    <w:rsid w:val="00BC6983"/>
    <w:rsid w:val="00BC6F6C"/>
    <w:rsid w:val="00BC7183"/>
    <w:rsid w:val="00BC73B8"/>
    <w:rsid w:val="00BC7C74"/>
    <w:rsid w:val="00BC7D8D"/>
    <w:rsid w:val="00BD1577"/>
    <w:rsid w:val="00BD19F4"/>
    <w:rsid w:val="00BD5A81"/>
    <w:rsid w:val="00BD701F"/>
    <w:rsid w:val="00BE09D6"/>
    <w:rsid w:val="00BE1CD6"/>
    <w:rsid w:val="00BE22DA"/>
    <w:rsid w:val="00BE275F"/>
    <w:rsid w:val="00BE37C2"/>
    <w:rsid w:val="00BE396F"/>
    <w:rsid w:val="00BE5BC1"/>
    <w:rsid w:val="00BE5D72"/>
    <w:rsid w:val="00BE7EE7"/>
    <w:rsid w:val="00BF049A"/>
    <w:rsid w:val="00C012BB"/>
    <w:rsid w:val="00C032DD"/>
    <w:rsid w:val="00C069C0"/>
    <w:rsid w:val="00C1355B"/>
    <w:rsid w:val="00C137F5"/>
    <w:rsid w:val="00C15E5A"/>
    <w:rsid w:val="00C1621A"/>
    <w:rsid w:val="00C16AB8"/>
    <w:rsid w:val="00C176E4"/>
    <w:rsid w:val="00C20C75"/>
    <w:rsid w:val="00C210A1"/>
    <w:rsid w:val="00C228D3"/>
    <w:rsid w:val="00C22EBD"/>
    <w:rsid w:val="00C23755"/>
    <w:rsid w:val="00C23766"/>
    <w:rsid w:val="00C2435A"/>
    <w:rsid w:val="00C26028"/>
    <w:rsid w:val="00C26251"/>
    <w:rsid w:val="00C27232"/>
    <w:rsid w:val="00C31DC3"/>
    <w:rsid w:val="00C337B0"/>
    <w:rsid w:val="00C34592"/>
    <w:rsid w:val="00C35AC8"/>
    <w:rsid w:val="00C3635C"/>
    <w:rsid w:val="00C37079"/>
    <w:rsid w:val="00C407D4"/>
    <w:rsid w:val="00C454E8"/>
    <w:rsid w:val="00C56ACA"/>
    <w:rsid w:val="00C6118F"/>
    <w:rsid w:val="00C613FD"/>
    <w:rsid w:val="00C62814"/>
    <w:rsid w:val="00C6343E"/>
    <w:rsid w:val="00C65563"/>
    <w:rsid w:val="00C70B87"/>
    <w:rsid w:val="00C71096"/>
    <w:rsid w:val="00C71493"/>
    <w:rsid w:val="00C719A7"/>
    <w:rsid w:val="00C75920"/>
    <w:rsid w:val="00C80308"/>
    <w:rsid w:val="00C81C03"/>
    <w:rsid w:val="00C83791"/>
    <w:rsid w:val="00C87FE1"/>
    <w:rsid w:val="00C90B4C"/>
    <w:rsid w:val="00C93176"/>
    <w:rsid w:val="00C93892"/>
    <w:rsid w:val="00C942B3"/>
    <w:rsid w:val="00C954C4"/>
    <w:rsid w:val="00C9667A"/>
    <w:rsid w:val="00C974B7"/>
    <w:rsid w:val="00CA076B"/>
    <w:rsid w:val="00CA2C09"/>
    <w:rsid w:val="00CA2D0E"/>
    <w:rsid w:val="00CA36A0"/>
    <w:rsid w:val="00CA4DFB"/>
    <w:rsid w:val="00CB1C0B"/>
    <w:rsid w:val="00CB5B50"/>
    <w:rsid w:val="00CB730E"/>
    <w:rsid w:val="00CC12F6"/>
    <w:rsid w:val="00CC1626"/>
    <w:rsid w:val="00CC293E"/>
    <w:rsid w:val="00CC33A6"/>
    <w:rsid w:val="00CC604E"/>
    <w:rsid w:val="00CD249A"/>
    <w:rsid w:val="00CD574A"/>
    <w:rsid w:val="00CD7469"/>
    <w:rsid w:val="00CD79AE"/>
    <w:rsid w:val="00CE0343"/>
    <w:rsid w:val="00CE0756"/>
    <w:rsid w:val="00CE1609"/>
    <w:rsid w:val="00CE1D2F"/>
    <w:rsid w:val="00CE202E"/>
    <w:rsid w:val="00CE5FC0"/>
    <w:rsid w:val="00CE64E2"/>
    <w:rsid w:val="00CE7CA4"/>
    <w:rsid w:val="00CF0746"/>
    <w:rsid w:val="00CF1FF2"/>
    <w:rsid w:val="00CF5699"/>
    <w:rsid w:val="00CF617D"/>
    <w:rsid w:val="00CF67DC"/>
    <w:rsid w:val="00D0011B"/>
    <w:rsid w:val="00D01D88"/>
    <w:rsid w:val="00D04B0F"/>
    <w:rsid w:val="00D06B08"/>
    <w:rsid w:val="00D0761B"/>
    <w:rsid w:val="00D11BF4"/>
    <w:rsid w:val="00D126BA"/>
    <w:rsid w:val="00D15FAE"/>
    <w:rsid w:val="00D2258F"/>
    <w:rsid w:val="00D23981"/>
    <w:rsid w:val="00D241E8"/>
    <w:rsid w:val="00D27DFE"/>
    <w:rsid w:val="00D3078C"/>
    <w:rsid w:val="00D37336"/>
    <w:rsid w:val="00D44DE5"/>
    <w:rsid w:val="00D51997"/>
    <w:rsid w:val="00D56415"/>
    <w:rsid w:val="00D5737A"/>
    <w:rsid w:val="00D63B68"/>
    <w:rsid w:val="00D63B96"/>
    <w:rsid w:val="00D70882"/>
    <w:rsid w:val="00D719CB"/>
    <w:rsid w:val="00D733E4"/>
    <w:rsid w:val="00D73FDF"/>
    <w:rsid w:val="00D744AF"/>
    <w:rsid w:val="00D751ED"/>
    <w:rsid w:val="00D75681"/>
    <w:rsid w:val="00D76599"/>
    <w:rsid w:val="00D82217"/>
    <w:rsid w:val="00D83D47"/>
    <w:rsid w:val="00D87551"/>
    <w:rsid w:val="00D92B22"/>
    <w:rsid w:val="00D93D19"/>
    <w:rsid w:val="00D93EDB"/>
    <w:rsid w:val="00DA0D60"/>
    <w:rsid w:val="00DA3F50"/>
    <w:rsid w:val="00DA4FA4"/>
    <w:rsid w:val="00DA5E6C"/>
    <w:rsid w:val="00DB2582"/>
    <w:rsid w:val="00DB563F"/>
    <w:rsid w:val="00DB5A05"/>
    <w:rsid w:val="00DC0776"/>
    <w:rsid w:val="00DC12AA"/>
    <w:rsid w:val="00DC19EF"/>
    <w:rsid w:val="00DC2378"/>
    <w:rsid w:val="00DC3587"/>
    <w:rsid w:val="00DC3C07"/>
    <w:rsid w:val="00DC4283"/>
    <w:rsid w:val="00DC7F71"/>
    <w:rsid w:val="00DD1EE1"/>
    <w:rsid w:val="00DD78E2"/>
    <w:rsid w:val="00DE34D2"/>
    <w:rsid w:val="00DE630D"/>
    <w:rsid w:val="00DE64AD"/>
    <w:rsid w:val="00DE6BC3"/>
    <w:rsid w:val="00DE6C61"/>
    <w:rsid w:val="00DE7631"/>
    <w:rsid w:val="00DF1543"/>
    <w:rsid w:val="00DF340F"/>
    <w:rsid w:val="00DF390F"/>
    <w:rsid w:val="00DF3A13"/>
    <w:rsid w:val="00DF73CE"/>
    <w:rsid w:val="00E039C9"/>
    <w:rsid w:val="00E04792"/>
    <w:rsid w:val="00E04CEC"/>
    <w:rsid w:val="00E05CC9"/>
    <w:rsid w:val="00E07C26"/>
    <w:rsid w:val="00E11BF5"/>
    <w:rsid w:val="00E14E4E"/>
    <w:rsid w:val="00E16A5B"/>
    <w:rsid w:val="00E237C8"/>
    <w:rsid w:val="00E2721B"/>
    <w:rsid w:val="00E32C8D"/>
    <w:rsid w:val="00E40A82"/>
    <w:rsid w:val="00E41611"/>
    <w:rsid w:val="00E42B21"/>
    <w:rsid w:val="00E4477F"/>
    <w:rsid w:val="00E45888"/>
    <w:rsid w:val="00E55ECA"/>
    <w:rsid w:val="00E55ECD"/>
    <w:rsid w:val="00E670E5"/>
    <w:rsid w:val="00E673D3"/>
    <w:rsid w:val="00E76B71"/>
    <w:rsid w:val="00E806A7"/>
    <w:rsid w:val="00E8250D"/>
    <w:rsid w:val="00E83589"/>
    <w:rsid w:val="00E8460C"/>
    <w:rsid w:val="00E85374"/>
    <w:rsid w:val="00E85402"/>
    <w:rsid w:val="00E87614"/>
    <w:rsid w:val="00E878C8"/>
    <w:rsid w:val="00E87D74"/>
    <w:rsid w:val="00E953C1"/>
    <w:rsid w:val="00E95BB8"/>
    <w:rsid w:val="00E96DD8"/>
    <w:rsid w:val="00EA1509"/>
    <w:rsid w:val="00EA7D28"/>
    <w:rsid w:val="00EB128B"/>
    <w:rsid w:val="00EB14F5"/>
    <w:rsid w:val="00EB45FC"/>
    <w:rsid w:val="00EB4BB9"/>
    <w:rsid w:val="00EB5B34"/>
    <w:rsid w:val="00EB7665"/>
    <w:rsid w:val="00EC0D90"/>
    <w:rsid w:val="00EC3E9C"/>
    <w:rsid w:val="00ED2852"/>
    <w:rsid w:val="00ED56B1"/>
    <w:rsid w:val="00ED7670"/>
    <w:rsid w:val="00EE001B"/>
    <w:rsid w:val="00EE200B"/>
    <w:rsid w:val="00EE4035"/>
    <w:rsid w:val="00EE4F59"/>
    <w:rsid w:val="00EF28AF"/>
    <w:rsid w:val="00EF51DA"/>
    <w:rsid w:val="00F015ED"/>
    <w:rsid w:val="00F01AA7"/>
    <w:rsid w:val="00F022F3"/>
    <w:rsid w:val="00F02A1E"/>
    <w:rsid w:val="00F031B3"/>
    <w:rsid w:val="00F06093"/>
    <w:rsid w:val="00F1322B"/>
    <w:rsid w:val="00F13DBC"/>
    <w:rsid w:val="00F154F8"/>
    <w:rsid w:val="00F15EBC"/>
    <w:rsid w:val="00F2266A"/>
    <w:rsid w:val="00F23EE5"/>
    <w:rsid w:val="00F251FD"/>
    <w:rsid w:val="00F26215"/>
    <w:rsid w:val="00F26E02"/>
    <w:rsid w:val="00F27E89"/>
    <w:rsid w:val="00F318ED"/>
    <w:rsid w:val="00F3311B"/>
    <w:rsid w:val="00F33F61"/>
    <w:rsid w:val="00F4061A"/>
    <w:rsid w:val="00F433C9"/>
    <w:rsid w:val="00F45E62"/>
    <w:rsid w:val="00F470C0"/>
    <w:rsid w:val="00F47B72"/>
    <w:rsid w:val="00F50FF4"/>
    <w:rsid w:val="00F51E51"/>
    <w:rsid w:val="00F52693"/>
    <w:rsid w:val="00F565D8"/>
    <w:rsid w:val="00F57BF6"/>
    <w:rsid w:val="00F61521"/>
    <w:rsid w:val="00F61810"/>
    <w:rsid w:val="00F64560"/>
    <w:rsid w:val="00F6513B"/>
    <w:rsid w:val="00F67137"/>
    <w:rsid w:val="00F7138F"/>
    <w:rsid w:val="00F72DAB"/>
    <w:rsid w:val="00F72E69"/>
    <w:rsid w:val="00F733D5"/>
    <w:rsid w:val="00F738D3"/>
    <w:rsid w:val="00F74DF0"/>
    <w:rsid w:val="00F75AD9"/>
    <w:rsid w:val="00F75D3B"/>
    <w:rsid w:val="00F81318"/>
    <w:rsid w:val="00F8172F"/>
    <w:rsid w:val="00F81814"/>
    <w:rsid w:val="00F8236F"/>
    <w:rsid w:val="00F85835"/>
    <w:rsid w:val="00F868BE"/>
    <w:rsid w:val="00F87AC6"/>
    <w:rsid w:val="00F87DE0"/>
    <w:rsid w:val="00F935E8"/>
    <w:rsid w:val="00F94E48"/>
    <w:rsid w:val="00F97C29"/>
    <w:rsid w:val="00FA044F"/>
    <w:rsid w:val="00FA6B16"/>
    <w:rsid w:val="00FA76DA"/>
    <w:rsid w:val="00FB0756"/>
    <w:rsid w:val="00FB1B2C"/>
    <w:rsid w:val="00FB2C58"/>
    <w:rsid w:val="00FB3713"/>
    <w:rsid w:val="00FB563C"/>
    <w:rsid w:val="00FB6AFD"/>
    <w:rsid w:val="00FC0924"/>
    <w:rsid w:val="00FC139B"/>
    <w:rsid w:val="00FC2D7E"/>
    <w:rsid w:val="00FC36AE"/>
    <w:rsid w:val="00FC3BAA"/>
    <w:rsid w:val="00FC5157"/>
    <w:rsid w:val="00FC6333"/>
    <w:rsid w:val="00FD1D1B"/>
    <w:rsid w:val="00FD2255"/>
    <w:rsid w:val="00FD7241"/>
    <w:rsid w:val="00FE0240"/>
    <w:rsid w:val="00FE21F5"/>
    <w:rsid w:val="00FE3684"/>
    <w:rsid w:val="00FE4D88"/>
    <w:rsid w:val="00FE5148"/>
    <w:rsid w:val="00FE58CC"/>
    <w:rsid w:val="00FF2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36F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0">
    <w:name w:val="heading 1"/>
    <w:basedOn w:val="a"/>
    <w:next w:val="a"/>
    <w:qFormat/>
    <w:pPr>
      <w:keepNext/>
      <w:jc w:val="center"/>
      <w:outlineLvl w:val="0"/>
    </w:pPr>
    <w:rPr>
      <w:sz w:val="28"/>
    </w:rPr>
  </w:style>
  <w:style w:type="paragraph" w:styleId="20">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outlineLvl w:val="2"/>
    </w:pPr>
    <w:rPr>
      <w:sz w:val="40"/>
    </w:rPr>
  </w:style>
  <w:style w:type="paragraph" w:styleId="4">
    <w:name w:val="heading 4"/>
    <w:basedOn w:val="a"/>
    <w:next w:val="a"/>
    <w:link w:val="40"/>
    <w:semiHidden/>
    <w:unhideWhenUsed/>
    <w:qFormat/>
    <w:rsid w:val="00250D8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semiHidden/>
    <w:unhideWhenUsed/>
    <w:qFormat/>
    <w:rsid w:val="009D35D0"/>
    <w:pPr>
      <w:keepNext/>
      <w:spacing w:line="720" w:lineRule="auto"/>
      <w:ind w:leftChars="200" w:left="200"/>
      <w:outlineLvl w:val="4"/>
    </w:pPr>
    <w:rPr>
      <w:rFonts w:asciiTheme="majorHAnsi" w:eastAsiaTheme="majorEastAsia" w:hAnsiTheme="majorHAnsi" w:cstheme="majorBidi"/>
      <w:b/>
      <w:bCs/>
      <w:sz w:val="36"/>
      <w:szCs w:val="36"/>
    </w:rPr>
  </w:style>
  <w:style w:type="paragraph" w:styleId="9">
    <w:name w:val="heading 9"/>
    <w:basedOn w:val="a"/>
    <w:next w:val="a0"/>
    <w:qFormat/>
    <w:pPr>
      <w:keepNext/>
      <w:adjustRightInd w:val="0"/>
      <w:jc w:val="center"/>
      <w:textAlignment w:val="baseline"/>
      <w:outlineLvl w:val="8"/>
    </w:pPr>
    <w:rPr>
      <w:rFonts w:eastAsia="超研澤粗隸"/>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1"/>
  </w:style>
  <w:style w:type="paragraph" w:styleId="a7">
    <w:name w:val="annotation text"/>
    <w:basedOn w:val="a"/>
    <w:semiHidden/>
    <w:rPr>
      <w:szCs w:val="20"/>
    </w:rPr>
  </w:style>
  <w:style w:type="paragraph" w:styleId="a8">
    <w:name w:val="Body Text Indent"/>
    <w:basedOn w:val="a"/>
    <w:pPr>
      <w:ind w:left="425"/>
    </w:pPr>
    <w:rPr>
      <w:rFonts w:eastAsia="標楷體"/>
    </w:rPr>
  </w:style>
  <w:style w:type="paragraph" w:styleId="21">
    <w:name w:val="Body Text Indent 2"/>
    <w:basedOn w:val="a"/>
    <w:pPr>
      <w:ind w:left="425" w:firstLineChars="547" w:firstLine="1313"/>
    </w:pPr>
    <w:rPr>
      <w:rFonts w:eastAsia="標楷體"/>
    </w:rPr>
  </w:style>
  <w:style w:type="paragraph" w:styleId="30">
    <w:name w:val="Body Text Indent 3"/>
    <w:basedOn w:val="a"/>
    <w:pPr>
      <w:ind w:leftChars="737" w:left="1769" w:firstLineChars="12" w:firstLine="29"/>
    </w:pPr>
    <w:rPr>
      <w:rFonts w:eastAsia="標楷體"/>
    </w:rPr>
  </w:style>
  <w:style w:type="paragraph" w:styleId="a9">
    <w:name w:val="Balloon Text"/>
    <w:basedOn w:val="a"/>
    <w:semiHidden/>
    <w:rsid w:val="00F1322B"/>
    <w:rPr>
      <w:rFonts w:ascii="Arial" w:hAnsi="Arial"/>
      <w:sz w:val="18"/>
      <w:szCs w:val="18"/>
    </w:rPr>
  </w:style>
  <w:style w:type="table" w:styleId="aa">
    <w:name w:val="Table Grid"/>
    <w:basedOn w:val="a2"/>
    <w:rsid w:val="0057736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57736B"/>
    <w:pPr>
      <w:spacing w:after="120"/>
    </w:pPr>
  </w:style>
  <w:style w:type="character" w:styleId="ac">
    <w:name w:val="Hyperlink"/>
    <w:rsid w:val="0057736B"/>
    <w:rPr>
      <w:color w:val="0000FF"/>
      <w:u w:val="single"/>
    </w:rPr>
  </w:style>
  <w:style w:type="paragraph" w:customStyle="1" w:styleId="LegalNotice">
    <w:name w:val="Legal Notice"/>
    <w:basedOn w:val="ad"/>
    <w:rsid w:val="0057736B"/>
    <w:pPr>
      <w:widowControl/>
    </w:pPr>
    <w:rPr>
      <w:rFonts w:ascii="Times New Roman" w:eastAsia="Times New Roman" w:hAnsi="Times New Roman"/>
      <w:b/>
      <w:iCs w:val="0"/>
      <w:kern w:val="0"/>
      <w:sz w:val="20"/>
      <w:lang w:eastAsia="en-US"/>
    </w:rPr>
  </w:style>
  <w:style w:type="paragraph" w:customStyle="1" w:styleId="11">
    <w:name w:val="修訂1"/>
    <w:basedOn w:val="ae"/>
    <w:next w:val="a"/>
    <w:rsid w:val="0057736B"/>
    <w:pPr>
      <w:widowControl/>
      <w:tabs>
        <w:tab w:val="left" w:pos="2160"/>
        <w:tab w:val="left" w:pos="3600"/>
        <w:tab w:val="left" w:pos="5760"/>
        <w:tab w:val="left" w:pos="8640"/>
      </w:tabs>
      <w:ind w:leftChars="0" w:left="245" w:hanging="245"/>
      <w:jc w:val="center"/>
    </w:pPr>
    <w:rPr>
      <w:rFonts w:ascii="Times" w:eastAsia="Times New Roman" w:hAnsi="Times"/>
      <w:b/>
      <w:noProof/>
      <w:kern w:val="0"/>
      <w:sz w:val="40"/>
      <w:lang w:eastAsia="en-US"/>
    </w:rPr>
  </w:style>
  <w:style w:type="paragraph" w:styleId="12">
    <w:name w:val="toc 1"/>
    <w:basedOn w:val="a"/>
    <w:next w:val="a"/>
    <w:autoRedefine/>
    <w:semiHidden/>
    <w:rsid w:val="0057736B"/>
    <w:pPr>
      <w:widowControl/>
      <w:spacing w:before="360"/>
      <w:ind w:right="-360"/>
    </w:pPr>
    <w:rPr>
      <w:rFonts w:cs="Arial"/>
      <w:b/>
      <w:bCs/>
      <w:caps/>
      <w:kern w:val="0"/>
      <w:sz w:val="20"/>
      <w:lang w:eastAsia="en-US"/>
    </w:rPr>
  </w:style>
  <w:style w:type="table" w:styleId="af">
    <w:name w:val="Table Professional"/>
    <w:basedOn w:val="a2"/>
    <w:rsid w:val="0057736B"/>
    <w:pPr>
      <w:ind w:left="840" w:right="-3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ersm1">
    <w:name w:val="headersm1"/>
    <w:rsid w:val="0057736B"/>
    <w:rPr>
      <w:rFonts w:ascii="Arial" w:hAnsi="Arial" w:cs="Arial" w:hint="default"/>
      <w:b/>
      <w:bCs/>
      <w:strike w:val="0"/>
      <w:dstrike w:val="0"/>
      <w:color w:val="31307B"/>
      <w:sz w:val="24"/>
      <w:szCs w:val="24"/>
      <w:u w:val="none"/>
      <w:effect w:val="none"/>
    </w:rPr>
  </w:style>
  <w:style w:type="paragraph" w:styleId="22">
    <w:name w:val="toc 2"/>
    <w:basedOn w:val="a"/>
    <w:next w:val="a"/>
    <w:autoRedefine/>
    <w:semiHidden/>
    <w:rsid w:val="0057736B"/>
    <w:pPr>
      <w:widowControl/>
      <w:ind w:left="200" w:right="-360"/>
    </w:pPr>
    <w:rPr>
      <w:kern w:val="0"/>
      <w:sz w:val="20"/>
      <w:szCs w:val="20"/>
      <w:lang w:eastAsia="en-US"/>
    </w:rPr>
  </w:style>
  <w:style w:type="paragraph" w:styleId="ad">
    <w:name w:val="Subtitle"/>
    <w:basedOn w:val="a"/>
    <w:qFormat/>
    <w:rsid w:val="0057736B"/>
    <w:pPr>
      <w:spacing w:after="60"/>
      <w:jc w:val="center"/>
      <w:outlineLvl w:val="1"/>
    </w:pPr>
    <w:rPr>
      <w:rFonts w:ascii="Arial" w:hAnsi="Arial" w:cs="Arial"/>
      <w:i/>
      <w:iCs/>
    </w:rPr>
  </w:style>
  <w:style w:type="paragraph" w:styleId="ae">
    <w:name w:val="table of authorities"/>
    <w:basedOn w:val="a"/>
    <w:next w:val="a"/>
    <w:semiHidden/>
    <w:rsid w:val="0057736B"/>
    <w:pPr>
      <w:ind w:leftChars="200" w:left="480"/>
    </w:pPr>
  </w:style>
  <w:style w:type="paragraph" w:styleId="af0">
    <w:name w:val="Date"/>
    <w:basedOn w:val="a"/>
    <w:next w:val="a"/>
    <w:rsid w:val="00366FC6"/>
    <w:pPr>
      <w:jc w:val="right"/>
    </w:pPr>
  </w:style>
  <w:style w:type="character" w:styleId="af1">
    <w:name w:val="Intense Emphasis"/>
    <w:uiPriority w:val="21"/>
    <w:qFormat/>
    <w:rsid w:val="00024653"/>
    <w:rPr>
      <w:b/>
      <w:bCs/>
      <w:i/>
      <w:iCs/>
      <w:color w:val="4F81BD"/>
    </w:rPr>
  </w:style>
  <w:style w:type="paragraph" w:styleId="af2">
    <w:name w:val="Block Text"/>
    <w:basedOn w:val="a"/>
    <w:rsid w:val="007813D9"/>
    <w:pPr>
      <w:tabs>
        <w:tab w:val="left" w:pos="1920"/>
        <w:tab w:val="left" w:pos="2880"/>
        <w:tab w:val="left" w:pos="3840"/>
        <w:tab w:val="left" w:pos="4800"/>
        <w:tab w:val="left" w:pos="5760"/>
      </w:tabs>
      <w:autoSpaceDE w:val="0"/>
      <w:autoSpaceDN w:val="0"/>
      <w:adjustRightInd w:val="0"/>
      <w:spacing w:line="440" w:lineRule="atLeast"/>
      <w:ind w:leftChars="150" w:left="1440" w:right="440" w:hangingChars="450" w:hanging="1080"/>
      <w:textAlignment w:val="baseline"/>
    </w:pPr>
    <w:rPr>
      <w:rFonts w:ascii="標楷體" w:eastAsia="標楷體"/>
      <w:kern w:val="0"/>
      <w:szCs w:val="20"/>
    </w:rPr>
  </w:style>
  <w:style w:type="paragraph" w:customStyle="1" w:styleId="Default">
    <w:name w:val="Default"/>
    <w:rsid w:val="00941026"/>
    <w:pPr>
      <w:widowControl w:val="0"/>
      <w:autoSpaceDE w:val="0"/>
      <w:autoSpaceDN w:val="0"/>
      <w:adjustRightInd w:val="0"/>
    </w:pPr>
    <w:rPr>
      <w:color w:val="000000"/>
      <w:sz w:val="24"/>
      <w:szCs w:val="24"/>
    </w:rPr>
  </w:style>
  <w:style w:type="paragraph" w:styleId="Web">
    <w:name w:val="Normal (Web)"/>
    <w:basedOn w:val="a"/>
    <w:uiPriority w:val="99"/>
    <w:unhideWhenUsed/>
    <w:rsid w:val="00143C73"/>
    <w:pPr>
      <w:widowControl/>
      <w:spacing w:before="100" w:beforeAutospacing="1" w:after="100" w:afterAutospacing="1"/>
    </w:pPr>
    <w:rPr>
      <w:rFonts w:ascii="新細明體" w:hAnsi="新細明體" w:cs="新細明體"/>
      <w:kern w:val="0"/>
    </w:rPr>
  </w:style>
  <w:style w:type="numbering" w:customStyle="1" w:styleId="1">
    <w:name w:val="樣式1"/>
    <w:rsid w:val="004974BA"/>
    <w:pPr>
      <w:numPr>
        <w:numId w:val="2"/>
      </w:numPr>
    </w:pPr>
  </w:style>
  <w:style w:type="numbering" w:customStyle="1" w:styleId="2">
    <w:name w:val="樣式2"/>
    <w:rsid w:val="00D15FAE"/>
    <w:pPr>
      <w:numPr>
        <w:numId w:val="3"/>
      </w:numPr>
    </w:pPr>
  </w:style>
  <w:style w:type="paragraph" w:styleId="af3">
    <w:name w:val="List Paragraph"/>
    <w:basedOn w:val="a"/>
    <w:uiPriority w:val="34"/>
    <w:qFormat/>
    <w:rsid w:val="00F72DAB"/>
    <w:pPr>
      <w:ind w:leftChars="200" w:left="480"/>
    </w:pPr>
  </w:style>
  <w:style w:type="character" w:customStyle="1" w:styleId="40">
    <w:name w:val="標題 4 字元"/>
    <w:basedOn w:val="a1"/>
    <w:link w:val="4"/>
    <w:semiHidden/>
    <w:rsid w:val="00250D85"/>
    <w:rPr>
      <w:rFonts w:asciiTheme="majorHAnsi" w:eastAsiaTheme="majorEastAsia" w:hAnsiTheme="majorHAnsi" w:cstheme="majorBidi"/>
      <w:kern w:val="2"/>
      <w:sz w:val="36"/>
      <w:szCs w:val="36"/>
    </w:rPr>
  </w:style>
  <w:style w:type="paragraph" w:customStyle="1" w:styleId="23">
    <w:name w:val="內文 2"/>
    <w:basedOn w:val="a"/>
    <w:rsid w:val="00351D26"/>
    <w:pPr>
      <w:snapToGrid w:val="0"/>
      <w:ind w:leftChars="450" w:left="1260" w:rightChars="100" w:right="280"/>
      <w:jc w:val="both"/>
    </w:pPr>
    <w:rPr>
      <w:rFonts w:eastAsia="標楷體"/>
      <w:sz w:val="28"/>
    </w:rPr>
  </w:style>
  <w:style w:type="character" w:customStyle="1" w:styleId="50">
    <w:name w:val="標題 5 字元"/>
    <w:basedOn w:val="a1"/>
    <w:link w:val="5"/>
    <w:semiHidden/>
    <w:rsid w:val="009D35D0"/>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81439">
      <w:bodyDiv w:val="1"/>
      <w:marLeft w:val="0"/>
      <w:marRight w:val="0"/>
      <w:marTop w:val="0"/>
      <w:marBottom w:val="0"/>
      <w:divBdr>
        <w:top w:val="none" w:sz="0" w:space="0" w:color="auto"/>
        <w:left w:val="none" w:sz="0" w:space="0" w:color="auto"/>
        <w:bottom w:val="none" w:sz="0" w:space="0" w:color="auto"/>
        <w:right w:val="none" w:sz="0" w:space="0" w:color="auto"/>
      </w:divBdr>
    </w:div>
    <w:div w:id="1482116239">
      <w:bodyDiv w:val="1"/>
      <w:marLeft w:val="0"/>
      <w:marRight w:val="0"/>
      <w:marTop w:val="0"/>
      <w:marBottom w:val="0"/>
      <w:divBdr>
        <w:top w:val="none" w:sz="0" w:space="0" w:color="auto"/>
        <w:left w:val="none" w:sz="0" w:space="0" w:color="auto"/>
        <w:bottom w:val="none" w:sz="0" w:space="0" w:color="auto"/>
        <w:right w:val="none" w:sz="0" w:space="0" w:color="auto"/>
      </w:divBdr>
    </w:div>
    <w:div w:id="1558977656">
      <w:bodyDiv w:val="1"/>
      <w:marLeft w:val="0"/>
      <w:marRight w:val="0"/>
      <w:marTop w:val="0"/>
      <w:marBottom w:val="0"/>
      <w:divBdr>
        <w:top w:val="none" w:sz="0" w:space="0" w:color="auto"/>
        <w:left w:val="none" w:sz="0" w:space="0" w:color="auto"/>
        <w:bottom w:val="none" w:sz="0" w:space="0" w:color="auto"/>
        <w:right w:val="none" w:sz="0" w:space="0" w:color="auto"/>
      </w:divBdr>
    </w:div>
    <w:div w:id="2139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AE31-EAF0-4BC8-8D60-D8F116DB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718</Words>
  <Characters>4094</Characters>
  <Application>Microsoft Office Word</Application>
  <DocSecurity>0</DocSecurity>
  <Lines>34</Lines>
  <Paragraphs>9</Paragraphs>
  <ScaleCrop>false</ScaleCrop>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2017-10-26T12:39:00Z</dcterms:created>
  <dcterms:modified xsi:type="dcterms:W3CDTF">2019-02-15T03:00:00Z</dcterms:modified>
</cp:coreProperties>
</file>