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6135" w:rsidRDefault="009E6135" w:rsidP="009E6135">
      <w:pPr>
        <w:numPr>
          <w:ilvl w:val="0"/>
          <w:numId w:val="16"/>
        </w:numPr>
        <w:rPr>
          <w:rFonts w:eastAsia="標楷體" w:hint="eastAsia"/>
          <w:b/>
        </w:rPr>
      </w:pPr>
      <w:bookmarkStart w:id="0" w:name="_GoBack"/>
      <w:bookmarkEnd w:id="0"/>
      <w:r>
        <w:rPr>
          <w:rFonts w:eastAsia="標楷體" w:hint="eastAsia"/>
          <w:b/>
        </w:rPr>
        <w:t>作業流程圖：</w:t>
      </w:r>
    </w:p>
    <w:p w:rsidR="00D055A6" w:rsidRPr="00D055A6" w:rsidRDefault="00D055A6" w:rsidP="00D055A6">
      <w:pPr>
        <w:jc w:val="center"/>
        <w:rPr>
          <w:rFonts w:eastAsia="標楷體" w:hint="eastAsia"/>
          <w:b/>
          <w:sz w:val="36"/>
          <w:szCs w:val="36"/>
        </w:rPr>
      </w:pPr>
      <w:r>
        <w:rPr>
          <w:rFonts w:eastAsia="標楷體" w:hint="eastAsia"/>
          <w:b/>
          <w:sz w:val="36"/>
          <w:szCs w:val="36"/>
        </w:rPr>
        <w:t>圖書館開</w:t>
      </w:r>
      <w:r w:rsidR="00FA6070">
        <w:rPr>
          <w:rFonts w:eastAsia="標楷體" w:hint="eastAsia"/>
          <w:b/>
          <w:sz w:val="36"/>
          <w:szCs w:val="36"/>
        </w:rPr>
        <w:t>閉</w:t>
      </w:r>
      <w:r>
        <w:rPr>
          <w:rFonts w:eastAsia="標楷體" w:hint="eastAsia"/>
          <w:b/>
          <w:sz w:val="36"/>
          <w:szCs w:val="36"/>
        </w:rPr>
        <w:t>館處理作業程序</w:t>
      </w:r>
    </w:p>
    <w:p w:rsidR="009E6135" w:rsidRDefault="0058525F" w:rsidP="008D2B7F">
      <w:pPr>
        <w:jc w:val="center"/>
        <w:rPr>
          <w:rFonts w:eastAsia="標楷體" w:hint="eastAsia"/>
          <w:b/>
        </w:rPr>
      </w:pPr>
      <w:r w:rsidRPr="007542B1">
        <w:rPr>
          <w:rFonts w:hint="eastAsia"/>
          <w:noProof/>
        </w:rPr>
        <w:drawing>
          <wp:inline distT="0" distB="0" distL="0" distR="0">
            <wp:extent cx="6267450" cy="7934325"/>
            <wp:effectExtent l="0" t="0" r="0" b="9525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0" cy="793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60F0" w:rsidRPr="00AC416F" w:rsidRDefault="009E6135" w:rsidP="00492619">
      <w:pPr>
        <w:rPr>
          <w:rFonts w:eastAsia="標楷體" w:hint="eastAsia"/>
          <w:b/>
        </w:rPr>
      </w:pPr>
      <w:r>
        <w:rPr>
          <w:rFonts w:eastAsia="標楷體"/>
          <w:b/>
        </w:rPr>
        <w:br w:type="page"/>
      </w:r>
      <w:r w:rsidR="00492619">
        <w:rPr>
          <w:rFonts w:eastAsia="標楷體" w:hint="eastAsia"/>
          <w:b/>
        </w:rPr>
        <w:lastRenderedPageBreak/>
        <w:t>2.</w:t>
      </w:r>
      <w:r w:rsidR="00743797">
        <w:rPr>
          <w:rFonts w:eastAsia="標楷體" w:hint="eastAsia"/>
          <w:b/>
        </w:rPr>
        <w:t xml:space="preserve">  </w:t>
      </w:r>
      <w:r w:rsidRPr="00AC416F">
        <w:rPr>
          <w:rFonts w:eastAsia="標楷體" w:hint="eastAsia"/>
          <w:b/>
        </w:rPr>
        <w:t>作業</w:t>
      </w:r>
      <w:r w:rsidR="0090691F">
        <w:rPr>
          <w:rFonts w:eastAsia="標楷體" w:hint="eastAsia"/>
          <w:b/>
        </w:rPr>
        <w:t>程序</w:t>
      </w:r>
      <w:r w:rsidRPr="00AC416F">
        <w:rPr>
          <w:rFonts w:eastAsia="標楷體" w:hint="eastAsia"/>
          <w:b/>
        </w:rPr>
        <w:t>：</w:t>
      </w:r>
    </w:p>
    <w:p w:rsidR="009A4B4C" w:rsidRPr="009A4B4C" w:rsidRDefault="009A4B4C" w:rsidP="009A4B4C">
      <w:pPr>
        <w:pStyle w:val="Default"/>
        <w:spacing w:line="180" w:lineRule="auto"/>
        <w:ind w:left="905" w:hanging="480"/>
        <w:rPr>
          <w:rFonts w:ascii="標楷體" w:eastAsia="標楷體" w:hAnsi="標楷體" w:hint="eastAsia"/>
        </w:rPr>
      </w:pPr>
      <w:r w:rsidRPr="009A4B4C">
        <w:rPr>
          <w:rFonts w:ascii="標楷體" w:eastAsia="標楷體" w:hAnsi="標楷體"/>
        </w:rPr>
        <w:t>2.</w:t>
      </w:r>
      <w:r>
        <w:rPr>
          <w:rFonts w:ascii="標楷體" w:eastAsia="標楷體" w:hAnsi="標楷體" w:hint="eastAsia"/>
        </w:rPr>
        <w:t>1</w:t>
      </w:r>
      <w:r w:rsidRPr="009A4B4C">
        <w:rPr>
          <w:rFonts w:ascii="標楷體" w:eastAsia="標楷體" w:hAnsi="標楷體"/>
        </w:rPr>
        <w:t xml:space="preserve"> </w:t>
      </w:r>
      <w:r w:rsidRPr="009A4B4C">
        <w:rPr>
          <w:rFonts w:ascii="標楷體" w:eastAsia="標楷體" w:hAnsi="標楷體" w:hint="eastAsia"/>
        </w:rPr>
        <w:t>開館前作業事項：</w:t>
      </w:r>
    </w:p>
    <w:p w:rsidR="009A4B4C" w:rsidRPr="009A4B4C" w:rsidRDefault="009A4B4C" w:rsidP="009A4B4C">
      <w:pPr>
        <w:pStyle w:val="Default"/>
        <w:spacing w:line="180" w:lineRule="auto"/>
        <w:ind w:left="1276" w:hanging="425"/>
        <w:rPr>
          <w:rFonts w:ascii="標楷體" w:eastAsia="標楷體" w:hAnsi="標楷體" w:hint="eastAsia"/>
        </w:rPr>
      </w:pPr>
      <w:r w:rsidRPr="009A4B4C">
        <w:rPr>
          <w:rFonts w:ascii="標楷體" w:eastAsia="標楷體" w:hAnsi="標楷體" w:hint="eastAsia"/>
        </w:rPr>
        <w:t>2.</w:t>
      </w:r>
      <w:r>
        <w:rPr>
          <w:rFonts w:ascii="標楷體" w:eastAsia="標楷體" w:hAnsi="標楷體" w:hint="eastAsia"/>
        </w:rPr>
        <w:t>1</w:t>
      </w:r>
      <w:r w:rsidRPr="009A4B4C">
        <w:rPr>
          <w:rFonts w:ascii="標楷體" w:eastAsia="標楷體" w:hAnsi="標楷體" w:hint="eastAsia"/>
        </w:rPr>
        <w:t>.1</w:t>
      </w:r>
      <w:r>
        <w:rPr>
          <w:rFonts w:ascii="標楷體" w:eastAsia="標楷體" w:hAnsi="標楷體" w:hint="eastAsia"/>
        </w:rPr>
        <w:t xml:space="preserve"> 發送</w:t>
      </w:r>
      <w:r w:rsidRPr="008D2B7F">
        <w:rPr>
          <w:rFonts w:ascii="標楷體" w:eastAsia="標楷體" w:hAnsi="標楷體" w:hint="eastAsia"/>
        </w:rPr>
        <w:t>當天報紙</w:t>
      </w:r>
      <w:r w:rsidR="00CB3609">
        <w:rPr>
          <w:rFonts w:ascii="標楷體" w:eastAsia="標楷體" w:hAnsi="標楷體" w:hint="eastAsia"/>
        </w:rPr>
        <w:t>：</w:t>
      </w:r>
      <w:r w:rsidRPr="008D2B7F">
        <w:rPr>
          <w:rFonts w:ascii="標楷體" w:eastAsia="標楷體" w:hAnsi="標楷體" w:hint="eastAsia"/>
        </w:rPr>
        <w:t>行政單位報紙</w:t>
      </w:r>
      <w:r w:rsidR="00CB3609">
        <w:rPr>
          <w:rFonts w:ascii="標楷體" w:eastAsia="標楷體" w:hAnsi="標楷體" w:hint="eastAsia"/>
        </w:rPr>
        <w:t>放</w:t>
      </w:r>
      <w:r>
        <w:rPr>
          <w:rFonts w:ascii="標楷體" w:eastAsia="標楷體" w:hAnsi="標楷體" w:hint="eastAsia"/>
        </w:rPr>
        <w:t>至文書組文書櫃，圖書館報紙拿回圖書館</w:t>
      </w:r>
      <w:r w:rsidRPr="008D2B7F">
        <w:rPr>
          <w:rFonts w:ascii="標楷體" w:eastAsia="標楷體" w:hAnsi="標楷體" w:hint="eastAsia"/>
        </w:rPr>
        <w:t>上架</w:t>
      </w:r>
      <w:r>
        <w:rPr>
          <w:rFonts w:ascii="標楷體" w:eastAsia="標楷體" w:hAnsi="標楷體" w:hint="eastAsia"/>
        </w:rPr>
        <w:t>。</w:t>
      </w:r>
    </w:p>
    <w:p w:rsidR="009A4B4C" w:rsidRDefault="009A4B4C" w:rsidP="009A4B4C">
      <w:pPr>
        <w:pStyle w:val="Default"/>
        <w:spacing w:line="180" w:lineRule="auto"/>
        <w:ind w:left="1560" w:hanging="709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 xml:space="preserve">2.1.2 </w:t>
      </w:r>
      <w:r w:rsidRPr="009A4B4C">
        <w:rPr>
          <w:rFonts w:ascii="標楷體" w:eastAsia="標楷體" w:hAnsi="標楷體" w:hint="eastAsia"/>
        </w:rPr>
        <w:t>檢查還書箱:若有讀者還書在還書箱，在圖書館自動化系統</w:t>
      </w:r>
      <w:r w:rsidRPr="009A4B4C">
        <w:rPr>
          <w:rFonts w:ascii="標楷體" w:eastAsia="標楷體" w:hAnsi="標楷體"/>
        </w:rPr>
        <w:sym w:font="Wingdings" w:char="F0E0"/>
      </w:r>
      <w:r w:rsidRPr="009A4B4C">
        <w:rPr>
          <w:rFonts w:ascii="標楷體" w:eastAsia="標楷體" w:hAnsi="標楷體" w:hint="eastAsia"/>
        </w:rPr>
        <w:t>流通櫃檯模組</w:t>
      </w:r>
      <w:r w:rsidRPr="009A4B4C">
        <w:rPr>
          <w:rFonts w:ascii="標楷體" w:eastAsia="標楷體" w:hAnsi="標楷體"/>
        </w:rPr>
        <w:sym w:font="Wingdings" w:char="F0E0"/>
      </w:r>
      <w:r w:rsidRPr="009A4B4C">
        <w:rPr>
          <w:rFonts w:ascii="標楷體" w:eastAsia="標楷體" w:hAnsi="標楷體" w:hint="eastAsia"/>
        </w:rPr>
        <w:t>還書</w:t>
      </w:r>
      <w:r w:rsidRPr="009A4B4C">
        <w:rPr>
          <w:rFonts w:ascii="標楷體" w:eastAsia="標楷體" w:hAnsi="標楷體"/>
        </w:rPr>
        <w:sym w:font="Wingdings" w:char="F0E0"/>
      </w:r>
      <w:r w:rsidRPr="009A4B4C">
        <w:rPr>
          <w:rFonts w:ascii="標楷體" w:eastAsia="標楷體" w:hAnsi="標楷體" w:hint="eastAsia"/>
        </w:rPr>
        <w:t>作業方式</w:t>
      </w:r>
      <w:r w:rsidRPr="009A4B4C">
        <w:rPr>
          <w:rFonts w:ascii="標楷體" w:eastAsia="標楷體" w:hAnsi="標楷體"/>
        </w:rPr>
        <w:sym w:font="Wingdings" w:char="F0E0"/>
      </w:r>
      <w:r w:rsidRPr="009A4B4C">
        <w:rPr>
          <w:rFonts w:ascii="標楷體" w:eastAsia="標楷體" w:hAnsi="標楷體" w:hint="eastAsia"/>
        </w:rPr>
        <w:t>需點選</w:t>
      </w:r>
      <w:r w:rsidRPr="009A4B4C">
        <w:rPr>
          <w:rFonts w:ascii="標楷體" w:eastAsia="標楷體" w:hAnsi="標楷體"/>
        </w:rPr>
        <w:t>“</w:t>
      </w:r>
      <w:r w:rsidRPr="009A4B4C">
        <w:rPr>
          <w:rFonts w:ascii="標楷體" w:eastAsia="標楷體" w:hAnsi="標楷體" w:hint="eastAsia"/>
        </w:rPr>
        <w:t>還書箱還書</w:t>
      </w:r>
      <w:r w:rsidRPr="009A4B4C">
        <w:rPr>
          <w:rFonts w:ascii="標楷體" w:eastAsia="標楷體" w:hAnsi="標楷體"/>
        </w:rPr>
        <w:t>”</w:t>
      </w:r>
      <w:r w:rsidRPr="009A4B4C">
        <w:rPr>
          <w:rFonts w:ascii="標楷體" w:eastAsia="標楷體" w:hAnsi="標楷體" w:hint="eastAsia"/>
        </w:rPr>
        <w:t>，再歸還圖書。</w:t>
      </w:r>
    </w:p>
    <w:p w:rsidR="009A4B4C" w:rsidRDefault="009A4B4C" w:rsidP="009A4B4C">
      <w:pPr>
        <w:pStyle w:val="Default"/>
        <w:spacing w:line="180" w:lineRule="auto"/>
        <w:ind w:left="1276" w:hanging="425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2.1.3 開啟</w:t>
      </w:r>
      <w:r w:rsidRPr="008D2B7F">
        <w:rPr>
          <w:rFonts w:ascii="標楷體" w:eastAsia="標楷體" w:hAnsi="標楷體" w:hint="eastAsia"/>
        </w:rPr>
        <w:t>門禁系統、</w:t>
      </w:r>
      <w:r>
        <w:rPr>
          <w:rFonts w:ascii="標楷體" w:eastAsia="標楷體" w:hAnsi="標楷體" w:hint="eastAsia"/>
        </w:rPr>
        <w:t>借還書系統、開啟</w:t>
      </w:r>
      <w:r w:rsidRPr="008D2B7F">
        <w:rPr>
          <w:rFonts w:ascii="標楷體" w:eastAsia="標楷體" w:hAnsi="標楷體" w:hint="eastAsia"/>
        </w:rPr>
        <w:t>空調、檢</w:t>
      </w:r>
      <w:r>
        <w:rPr>
          <w:rFonts w:ascii="標楷體" w:eastAsia="標楷體" w:hAnsi="標楷體" w:hint="eastAsia"/>
        </w:rPr>
        <w:t>索區電腦、印表機、影印機、館內燈光。</w:t>
      </w:r>
    </w:p>
    <w:p w:rsidR="009A4B4C" w:rsidRDefault="009A4B4C" w:rsidP="009A4B4C">
      <w:pPr>
        <w:pStyle w:val="Default"/>
        <w:spacing w:line="180" w:lineRule="auto"/>
        <w:ind w:left="1276" w:hanging="425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 xml:space="preserve">2.1.4 </w:t>
      </w:r>
      <w:r w:rsidRPr="008D2B7F">
        <w:rPr>
          <w:rFonts w:ascii="標楷體" w:eastAsia="標楷體" w:hAnsi="標楷體" w:hint="eastAsia"/>
        </w:rPr>
        <w:t>大門清潔打掃、巡視館內有無異常</w:t>
      </w:r>
      <w:r>
        <w:rPr>
          <w:rFonts w:ascii="標楷體" w:eastAsia="標楷體" w:hAnsi="標楷體" w:hint="eastAsia"/>
        </w:rPr>
        <w:t>。</w:t>
      </w:r>
    </w:p>
    <w:p w:rsidR="00757895" w:rsidRDefault="00757895" w:rsidP="009A4B4C">
      <w:pPr>
        <w:pStyle w:val="Default"/>
        <w:spacing w:line="180" w:lineRule="auto"/>
        <w:ind w:left="1276" w:hanging="425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2.1.5 若遇雨天，需在大門放置傘架。</w:t>
      </w:r>
    </w:p>
    <w:p w:rsidR="00D055A6" w:rsidRDefault="00D055A6" w:rsidP="00D055A6">
      <w:pPr>
        <w:pStyle w:val="Default"/>
        <w:spacing w:line="180" w:lineRule="auto"/>
        <w:ind w:leftChars="177" w:left="425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2.</w:t>
      </w:r>
      <w:r w:rsidR="00FA6070">
        <w:rPr>
          <w:rFonts w:ascii="標楷體" w:eastAsia="標楷體" w:hAnsi="標楷體" w:hint="eastAsia"/>
        </w:rPr>
        <w:t>2</w:t>
      </w:r>
      <w:r>
        <w:rPr>
          <w:rFonts w:ascii="標楷體" w:eastAsia="標楷體" w:hAnsi="標楷體" w:hint="eastAsia"/>
        </w:rPr>
        <w:t xml:space="preserve"> 開館</w:t>
      </w:r>
      <w:r w:rsidR="006C1BAB" w:rsidRPr="00D055A6">
        <w:rPr>
          <w:rFonts w:ascii="標楷體" w:eastAsia="標楷體" w:hAnsi="標楷體" w:hint="eastAsia"/>
        </w:rPr>
        <w:t>時間</w:t>
      </w:r>
      <w:r w:rsidR="00B15FEA" w:rsidRPr="00D055A6">
        <w:rPr>
          <w:rFonts w:ascii="標楷體" w:eastAsia="標楷體" w:hAnsi="標楷體" w:hint="eastAsia"/>
        </w:rPr>
        <w:t>：</w:t>
      </w:r>
    </w:p>
    <w:p w:rsidR="00D055A6" w:rsidRDefault="00D055A6" w:rsidP="009A4B4C">
      <w:pPr>
        <w:pStyle w:val="Default"/>
        <w:spacing w:line="180" w:lineRule="auto"/>
        <w:ind w:leftChars="354" w:left="85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2.</w:t>
      </w:r>
      <w:r w:rsidR="00FA6070">
        <w:rPr>
          <w:rFonts w:ascii="標楷體" w:eastAsia="標楷體" w:hAnsi="標楷體" w:hint="eastAsia"/>
        </w:rPr>
        <w:t>2</w:t>
      </w:r>
      <w:r>
        <w:rPr>
          <w:rFonts w:ascii="標楷體" w:eastAsia="標楷體" w:hAnsi="標楷體" w:hint="eastAsia"/>
        </w:rPr>
        <w:t xml:space="preserve">.1 </w:t>
      </w:r>
      <w:r w:rsidR="00B71A56">
        <w:rPr>
          <w:rFonts w:ascii="標楷體" w:eastAsia="標楷體" w:hAnsi="標楷體" w:hint="eastAsia"/>
        </w:rPr>
        <w:t>週一至週五：八時三十</w:t>
      </w:r>
      <w:r w:rsidR="006C1BAB" w:rsidRPr="00D055A6">
        <w:rPr>
          <w:rFonts w:ascii="標楷體" w:eastAsia="標楷體" w:hAnsi="標楷體" w:hint="eastAsia"/>
        </w:rPr>
        <w:t>分</w:t>
      </w:r>
      <w:r w:rsidR="00FF7DB0" w:rsidRPr="00D055A6">
        <w:rPr>
          <w:rFonts w:ascii="標楷體" w:eastAsia="標楷體" w:hAnsi="標楷體" w:hint="eastAsia"/>
        </w:rPr>
        <w:t>前</w:t>
      </w:r>
      <w:r w:rsidR="006C1BAB" w:rsidRPr="00D055A6">
        <w:rPr>
          <w:rFonts w:ascii="標楷體" w:eastAsia="標楷體" w:hAnsi="標楷體" w:hint="eastAsia"/>
        </w:rPr>
        <w:t>。</w:t>
      </w:r>
    </w:p>
    <w:p w:rsidR="00D055A6" w:rsidRDefault="00D055A6" w:rsidP="009A4B4C">
      <w:pPr>
        <w:pStyle w:val="Default"/>
        <w:spacing w:line="180" w:lineRule="auto"/>
        <w:ind w:leftChars="354" w:left="85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2.</w:t>
      </w:r>
      <w:r w:rsidR="00FA6070">
        <w:rPr>
          <w:rFonts w:ascii="標楷體" w:eastAsia="標楷體" w:hAnsi="標楷體" w:hint="eastAsia"/>
        </w:rPr>
        <w:t>2</w:t>
      </w:r>
      <w:r>
        <w:rPr>
          <w:rFonts w:ascii="標楷體" w:eastAsia="標楷體" w:hAnsi="標楷體" w:hint="eastAsia"/>
        </w:rPr>
        <w:t xml:space="preserve">.2 </w:t>
      </w:r>
      <w:r w:rsidR="00B71A56">
        <w:rPr>
          <w:rFonts w:ascii="標楷體" w:eastAsia="標楷體" w:hAnsi="標楷體" w:hint="eastAsia"/>
        </w:rPr>
        <w:t>週六、週日：不開館</w:t>
      </w:r>
      <w:r w:rsidR="006C1BAB" w:rsidRPr="00D055A6">
        <w:rPr>
          <w:rFonts w:ascii="標楷體" w:eastAsia="標楷體" w:hAnsi="標楷體" w:hint="eastAsia"/>
        </w:rPr>
        <w:t xml:space="preserve">。 </w:t>
      </w:r>
    </w:p>
    <w:p w:rsidR="00D055A6" w:rsidRDefault="00D055A6" w:rsidP="009A4B4C">
      <w:pPr>
        <w:pStyle w:val="Default"/>
        <w:spacing w:line="180" w:lineRule="auto"/>
        <w:ind w:leftChars="354" w:left="850"/>
        <w:rPr>
          <w:rFonts w:ascii="標楷體" w:eastAsia="標楷體" w:hAnsi="標楷體" w:cs="標楷體 副浡渀." w:hint="eastAsia"/>
        </w:rPr>
      </w:pPr>
      <w:r>
        <w:rPr>
          <w:rFonts w:ascii="標楷體" w:eastAsia="標楷體" w:hAnsi="標楷體" w:hint="eastAsia"/>
        </w:rPr>
        <w:t>2.</w:t>
      </w:r>
      <w:r w:rsidR="00FA6070">
        <w:rPr>
          <w:rFonts w:ascii="標楷體" w:eastAsia="標楷體" w:hAnsi="標楷體" w:hint="eastAsia"/>
        </w:rPr>
        <w:t>2</w:t>
      </w:r>
      <w:r>
        <w:rPr>
          <w:rFonts w:ascii="標楷體" w:eastAsia="標楷體" w:hAnsi="標楷體" w:hint="eastAsia"/>
        </w:rPr>
        <w:t>.3 遇</w:t>
      </w:r>
      <w:r w:rsidR="006C1BAB" w:rsidRPr="00D055A6">
        <w:rPr>
          <w:rFonts w:ascii="標楷體" w:eastAsia="標楷體" w:hAnsi="標楷體" w:hint="eastAsia"/>
        </w:rPr>
        <w:t>期中考、期末考週</w:t>
      </w:r>
      <w:r w:rsidR="006C1BAB" w:rsidRPr="008D2B7F">
        <w:rPr>
          <w:rFonts w:ascii="標楷體" w:eastAsia="標楷體" w:hAnsi="標楷體" w:cs="標楷體 副浡渀." w:hint="eastAsia"/>
        </w:rPr>
        <w:t>期間：週六 ~ 週日：八時三十分</w:t>
      </w:r>
      <w:r w:rsidR="00FF7DB0" w:rsidRPr="008D2B7F">
        <w:rPr>
          <w:rFonts w:ascii="標楷體" w:eastAsia="標楷體" w:hAnsi="標楷體" w:cs="標楷體 副浡渀." w:hint="eastAsia"/>
        </w:rPr>
        <w:t>前</w:t>
      </w:r>
      <w:r w:rsidR="006C1BAB" w:rsidRPr="008D2B7F">
        <w:rPr>
          <w:rFonts w:ascii="標楷體" w:eastAsia="標楷體" w:hAnsi="標楷體" w:cs="標楷體 副浡渀." w:hint="eastAsia"/>
        </w:rPr>
        <w:t>。</w:t>
      </w:r>
    </w:p>
    <w:p w:rsidR="00FD413B" w:rsidRPr="009A4B4C" w:rsidRDefault="00D055A6" w:rsidP="009A4B4C">
      <w:pPr>
        <w:pStyle w:val="Default"/>
        <w:spacing w:line="180" w:lineRule="auto"/>
        <w:ind w:leftChars="354" w:left="850"/>
        <w:rPr>
          <w:rFonts w:ascii="標楷體" w:eastAsia="標楷體" w:hAnsi="標楷體" w:cs="標楷體 副浡渀." w:hint="eastAsia"/>
        </w:rPr>
      </w:pPr>
      <w:r w:rsidRPr="009A4B4C">
        <w:rPr>
          <w:rFonts w:ascii="標楷體" w:eastAsia="標楷體" w:hAnsi="標楷體" w:cs="標楷體 副浡渀." w:hint="eastAsia"/>
        </w:rPr>
        <w:t>2.</w:t>
      </w:r>
      <w:r w:rsidR="00FA6070">
        <w:rPr>
          <w:rFonts w:ascii="標楷體" w:eastAsia="標楷體" w:hAnsi="標楷體" w:cs="標楷體 副浡渀." w:hint="eastAsia"/>
        </w:rPr>
        <w:t>2</w:t>
      </w:r>
      <w:r w:rsidRPr="009A4B4C">
        <w:rPr>
          <w:rFonts w:ascii="標楷體" w:eastAsia="標楷體" w:hAnsi="標楷體" w:cs="標楷體 副浡渀." w:hint="eastAsia"/>
        </w:rPr>
        <w:t xml:space="preserve">.4 </w:t>
      </w:r>
      <w:r w:rsidR="006C1BAB" w:rsidRPr="009A4B4C">
        <w:rPr>
          <w:rFonts w:ascii="標楷體" w:eastAsia="標楷體" w:hAnsi="標楷體" w:cs="標楷體 副浡渀." w:hint="eastAsia"/>
        </w:rPr>
        <w:t>國定假日休館，寒暑假開休館時間另行公布。</w:t>
      </w:r>
    </w:p>
    <w:p w:rsidR="009A4B4C" w:rsidRDefault="009A4B4C" w:rsidP="009A4B4C">
      <w:pPr>
        <w:pStyle w:val="Default"/>
        <w:spacing w:line="180" w:lineRule="auto"/>
        <w:ind w:leftChars="177" w:left="425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2.3 開放讀者進館：</w:t>
      </w:r>
    </w:p>
    <w:p w:rsidR="009A4B4C" w:rsidRDefault="009A4B4C" w:rsidP="009A4B4C">
      <w:pPr>
        <w:pStyle w:val="Default"/>
        <w:spacing w:line="180" w:lineRule="auto"/>
        <w:ind w:leftChars="354" w:left="85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2.3.1 完成開館前作業事項並達開館時間，</w:t>
      </w:r>
      <w:r w:rsidRPr="008D2B7F">
        <w:rPr>
          <w:rFonts w:ascii="標楷體" w:eastAsia="標楷體" w:hAnsi="標楷體" w:hint="eastAsia"/>
        </w:rPr>
        <w:t>始得將圖書館大門門鎖打開後開放讀者進</w:t>
      </w:r>
      <w:r>
        <w:rPr>
          <w:rFonts w:ascii="標楷體" w:eastAsia="標楷體" w:hAnsi="標楷體" w:hint="eastAsia"/>
        </w:rPr>
        <w:t>館。</w:t>
      </w:r>
    </w:p>
    <w:p w:rsidR="009A4B4C" w:rsidRDefault="009A4B4C" w:rsidP="009A4B4C">
      <w:pPr>
        <w:pStyle w:val="Default"/>
        <w:spacing w:line="180" w:lineRule="auto"/>
        <w:ind w:leftChars="354" w:left="85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2.3.</w:t>
      </w:r>
      <w:r w:rsidR="00FA6070">
        <w:rPr>
          <w:rFonts w:ascii="標楷體" w:eastAsia="標楷體" w:hAnsi="標楷體" w:hint="eastAsia"/>
        </w:rPr>
        <w:t>2</w:t>
      </w:r>
      <w:r>
        <w:rPr>
          <w:rFonts w:ascii="標楷體" w:eastAsia="標楷體" w:hAnsi="標楷體" w:hint="eastAsia"/>
        </w:rPr>
        <w:t xml:space="preserve"> 檢視前幾位進館讀者通過門禁系統是否正常，並</w:t>
      </w:r>
      <w:r w:rsidRPr="008D2B7F">
        <w:rPr>
          <w:rFonts w:ascii="標楷體" w:eastAsia="標楷體" w:hAnsi="標楷體" w:hint="eastAsia"/>
        </w:rPr>
        <w:t>檢查各項設施是否正常運作</w:t>
      </w:r>
      <w:r>
        <w:rPr>
          <w:rFonts w:ascii="標楷體" w:eastAsia="標楷體" w:hAnsi="標楷體" w:hint="eastAsia"/>
        </w:rPr>
        <w:t>。</w:t>
      </w:r>
    </w:p>
    <w:p w:rsidR="00FA6070" w:rsidRPr="009A4B4C" w:rsidRDefault="00FA6070" w:rsidP="009A4B4C">
      <w:pPr>
        <w:pStyle w:val="Default"/>
        <w:spacing w:line="180" w:lineRule="auto"/>
        <w:ind w:leftChars="354" w:left="85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2.3.3 開始</w:t>
      </w:r>
      <w:r w:rsidR="006570EF">
        <w:rPr>
          <w:rFonts w:ascii="標楷體" w:eastAsia="標楷體" w:hAnsi="標楷體" w:hint="eastAsia"/>
        </w:rPr>
        <w:t>圖書館</w:t>
      </w:r>
      <w:r>
        <w:rPr>
          <w:rFonts w:ascii="標楷體" w:eastAsia="標楷體" w:hAnsi="標楷體" w:hint="eastAsia"/>
        </w:rPr>
        <w:t>業務</w:t>
      </w:r>
      <w:r w:rsidR="006570EF">
        <w:rPr>
          <w:rFonts w:ascii="標楷體" w:eastAsia="標楷體" w:hAnsi="標楷體" w:hint="eastAsia"/>
        </w:rPr>
        <w:t>運作</w:t>
      </w:r>
      <w:r>
        <w:rPr>
          <w:rFonts w:ascii="標楷體" w:eastAsia="標楷體" w:hAnsi="標楷體" w:hint="eastAsia"/>
        </w:rPr>
        <w:t>。</w:t>
      </w:r>
    </w:p>
    <w:p w:rsidR="009A4B4C" w:rsidRDefault="00FA6070" w:rsidP="009A4B4C">
      <w:pPr>
        <w:pStyle w:val="Default"/>
        <w:spacing w:line="180" w:lineRule="auto"/>
        <w:ind w:leftChars="177" w:left="425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 xml:space="preserve">2.4 </w:t>
      </w:r>
      <w:r w:rsidR="00757895">
        <w:rPr>
          <w:rFonts w:ascii="標楷體" w:eastAsia="標楷體" w:hAnsi="標楷體" w:hint="eastAsia"/>
        </w:rPr>
        <w:t>閉館前作業事項：</w:t>
      </w:r>
    </w:p>
    <w:p w:rsidR="00757895" w:rsidRDefault="00757895" w:rsidP="00757895">
      <w:pPr>
        <w:pStyle w:val="Default"/>
        <w:spacing w:line="180" w:lineRule="auto"/>
        <w:ind w:leftChars="354" w:left="85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2.4.1 閉館時間前十分鐘播放休館音樂，播放音樂期間即可開始閉館準備。</w:t>
      </w:r>
    </w:p>
    <w:p w:rsidR="00757895" w:rsidRDefault="00757895" w:rsidP="00757895">
      <w:pPr>
        <w:pStyle w:val="Default"/>
        <w:spacing w:line="180" w:lineRule="auto"/>
        <w:ind w:leftChars="354" w:left="85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 xml:space="preserve">2.4.2 </w:t>
      </w:r>
      <w:r w:rsidRPr="008D2B7F">
        <w:rPr>
          <w:rFonts w:ascii="標楷體" w:eastAsia="標楷體" w:hAnsi="標楷體" w:hint="eastAsia"/>
        </w:rPr>
        <w:t>檢查地板、</w:t>
      </w:r>
      <w:r>
        <w:rPr>
          <w:rFonts w:ascii="標楷體" w:eastAsia="標楷體" w:hAnsi="標楷體" w:hint="eastAsia"/>
        </w:rPr>
        <w:t>桌面清潔、檢查研究小間、檢查討論室、檢索電腦是否關機、關閉燈光</w:t>
      </w:r>
      <w:r w:rsidRPr="008D2B7F">
        <w:rPr>
          <w:rFonts w:ascii="標楷體" w:eastAsia="標楷體" w:hAnsi="標楷體" w:hint="eastAsia"/>
        </w:rPr>
        <w:t>、關閉空調、檢查是否有遺留物品、檢查置物櫃</w:t>
      </w:r>
      <w:r>
        <w:rPr>
          <w:rFonts w:ascii="標楷體" w:eastAsia="標楷體" w:hAnsi="標楷體" w:hint="eastAsia"/>
        </w:rPr>
        <w:t>。</w:t>
      </w:r>
    </w:p>
    <w:p w:rsidR="00757895" w:rsidRDefault="00757895" w:rsidP="00757895">
      <w:pPr>
        <w:pStyle w:val="Default"/>
        <w:spacing w:line="180" w:lineRule="auto"/>
        <w:ind w:leftChars="354" w:left="85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 xml:space="preserve">2.4.3 </w:t>
      </w:r>
      <w:r w:rsidRPr="008D2B7F">
        <w:rPr>
          <w:rFonts w:ascii="標楷體" w:eastAsia="標楷體" w:hAnsi="標楷體" w:hint="eastAsia"/>
        </w:rPr>
        <w:t>關閉借還書系統、關閉</w:t>
      </w:r>
      <w:r>
        <w:rPr>
          <w:rFonts w:ascii="標楷體" w:eastAsia="標楷體" w:hAnsi="標楷體" w:hint="eastAsia"/>
        </w:rPr>
        <w:t>門禁系統、調整日期章、還書箱打開。</w:t>
      </w:r>
    </w:p>
    <w:p w:rsidR="00757895" w:rsidRDefault="00757895" w:rsidP="00757895">
      <w:pPr>
        <w:pStyle w:val="Default"/>
        <w:spacing w:line="180" w:lineRule="auto"/>
        <w:ind w:leftChars="354" w:left="85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2.4.4 清理櫃檯及書香咖啡區的垃圾桶。</w:t>
      </w:r>
    </w:p>
    <w:p w:rsidR="00757895" w:rsidRDefault="00757895" w:rsidP="00757895">
      <w:pPr>
        <w:pStyle w:val="Default"/>
        <w:spacing w:line="180" w:lineRule="auto"/>
        <w:ind w:leftChars="354" w:left="85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2.4.5 雨天時，</w:t>
      </w:r>
      <w:r w:rsidR="002C04EA">
        <w:rPr>
          <w:rFonts w:ascii="標楷體" w:eastAsia="標楷體" w:hAnsi="標楷體" w:hint="eastAsia"/>
        </w:rPr>
        <w:t>放置大門的</w:t>
      </w:r>
      <w:r>
        <w:rPr>
          <w:rFonts w:ascii="標楷體" w:eastAsia="標楷體" w:hAnsi="標楷體" w:hint="eastAsia"/>
        </w:rPr>
        <w:t>傘架</w:t>
      </w:r>
      <w:r w:rsidR="002C04EA">
        <w:rPr>
          <w:rFonts w:ascii="標楷體" w:eastAsia="標楷體" w:hAnsi="標楷體" w:hint="eastAsia"/>
        </w:rPr>
        <w:t>需</w:t>
      </w:r>
      <w:r>
        <w:rPr>
          <w:rFonts w:ascii="標楷體" w:eastAsia="標楷體" w:hAnsi="標楷體" w:hint="eastAsia"/>
        </w:rPr>
        <w:t>收回館內。</w:t>
      </w:r>
    </w:p>
    <w:p w:rsidR="00757895" w:rsidRDefault="00757895" w:rsidP="00757895">
      <w:pPr>
        <w:pStyle w:val="Default"/>
        <w:spacing w:line="180" w:lineRule="auto"/>
        <w:ind w:leftChars="354" w:left="85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 xml:space="preserve">2.4.6 </w:t>
      </w:r>
      <w:r w:rsidRPr="008D2B7F">
        <w:rPr>
          <w:rFonts w:ascii="標楷體" w:eastAsia="標楷體" w:hAnsi="標楷體" w:hint="eastAsia"/>
        </w:rPr>
        <w:t>外借研究小間、外借討論室之鑰匙清點歸位</w:t>
      </w:r>
      <w:r>
        <w:rPr>
          <w:rFonts w:ascii="標楷體" w:eastAsia="標楷體" w:hAnsi="標楷體" w:hint="eastAsia"/>
        </w:rPr>
        <w:t>。</w:t>
      </w:r>
    </w:p>
    <w:p w:rsidR="00B965C0" w:rsidRPr="00B965C0" w:rsidRDefault="00B965C0" w:rsidP="00757895">
      <w:pPr>
        <w:pStyle w:val="Default"/>
        <w:spacing w:line="180" w:lineRule="auto"/>
        <w:ind w:leftChars="354" w:left="85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2.4.7 清點</w:t>
      </w:r>
      <w:r w:rsidRPr="008D2B7F">
        <w:rPr>
          <w:rFonts w:ascii="標楷體" w:eastAsia="標楷體" w:hAnsi="標楷體" w:hint="eastAsia"/>
        </w:rPr>
        <w:t>臨時閱覽證</w:t>
      </w:r>
      <w:r>
        <w:rPr>
          <w:rFonts w:ascii="標楷體" w:eastAsia="標楷體" w:hAnsi="標楷體" w:hint="eastAsia"/>
        </w:rPr>
        <w:t>，未歸還的通知讀者，若仍未於當日歸還，修改</w:t>
      </w:r>
      <w:r w:rsidRPr="008D2B7F">
        <w:rPr>
          <w:rFonts w:ascii="標楷體" w:eastAsia="標楷體" w:hAnsi="標楷體" w:hint="eastAsia"/>
        </w:rPr>
        <w:t>臨時閱覽證</w:t>
      </w:r>
      <w:r>
        <w:rPr>
          <w:rFonts w:ascii="標楷體" w:eastAsia="標楷體" w:hAnsi="標楷體" w:hint="eastAsia"/>
        </w:rPr>
        <w:t>有效日期。</w:t>
      </w:r>
    </w:p>
    <w:p w:rsidR="00757895" w:rsidRDefault="00757895" w:rsidP="00757895">
      <w:pPr>
        <w:pStyle w:val="Default"/>
        <w:spacing w:line="180" w:lineRule="auto"/>
        <w:ind w:leftChars="354" w:left="85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2.4.</w:t>
      </w:r>
      <w:r w:rsidR="00B965C0">
        <w:rPr>
          <w:rFonts w:ascii="標楷體" w:eastAsia="標楷體" w:hAnsi="標楷體" w:hint="eastAsia"/>
        </w:rPr>
        <w:t>8</w:t>
      </w:r>
      <w:r>
        <w:rPr>
          <w:rFonts w:ascii="標楷體" w:eastAsia="標楷體" w:hAnsi="標楷體" w:hint="eastAsia"/>
        </w:rPr>
        <w:t xml:space="preserve"> </w:t>
      </w:r>
      <w:r w:rsidRPr="008D2B7F">
        <w:rPr>
          <w:rFonts w:ascii="標楷體" w:eastAsia="標楷體" w:hAnsi="標楷體" w:hint="eastAsia"/>
        </w:rPr>
        <w:t>逐層巡視館內，巡視對外窗是否關閉、是否有讀者尚未出館、廁所內是否尚有讀者</w:t>
      </w:r>
      <w:r>
        <w:rPr>
          <w:rFonts w:ascii="標楷體" w:eastAsia="標楷體" w:hAnsi="標楷體" w:hint="eastAsia"/>
        </w:rPr>
        <w:t>。</w:t>
      </w:r>
    </w:p>
    <w:p w:rsidR="006570EF" w:rsidRDefault="006570EF" w:rsidP="00757895">
      <w:pPr>
        <w:pStyle w:val="Default"/>
        <w:spacing w:line="180" w:lineRule="auto"/>
        <w:ind w:leftChars="354" w:left="85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2.4.9 開啟圖書館大樓安全系統。</w:t>
      </w:r>
    </w:p>
    <w:p w:rsidR="00757895" w:rsidRDefault="00B15FEA" w:rsidP="00C34B3F">
      <w:pPr>
        <w:pStyle w:val="Default"/>
        <w:spacing w:line="180" w:lineRule="auto"/>
        <w:ind w:left="905" w:hanging="480"/>
        <w:rPr>
          <w:rFonts w:ascii="標楷體" w:eastAsia="標楷體" w:hAnsi="標楷體" w:cs="標楷體 副浡渀." w:hint="eastAsia"/>
        </w:rPr>
      </w:pPr>
      <w:r w:rsidRPr="008D2B7F">
        <w:rPr>
          <w:rFonts w:ascii="標楷體" w:eastAsia="標楷體" w:hAnsi="標楷體" w:hint="eastAsia"/>
        </w:rPr>
        <w:t>2.</w:t>
      </w:r>
      <w:r w:rsidR="00757895">
        <w:rPr>
          <w:rFonts w:ascii="標楷體" w:eastAsia="標楷體" w:hAnsi="標楷體" w:hint="eastAsia"/>
        </w:rPr>
        <w:t>5</w:t>
      </w:r>
      <w:r w:rsidR="00EB5B3F" w:rsidRPr="008D2B7F">
        <w:rPr>
          <w:rFonts w:ascii="標楷體" w:eastAsia="標楷體" w:hAnsi="標楷體"/>
        </w:rPr>
        <w:t xml:space="preserve"> </w:t>
      </w:r>
      <w:r w:rsidR="00757895">
        <w:rPr>
          <w:rFonts w:ascii="標楷體" w:eastAsia="標楷體" w:hAnsi="標楷體" w:hint="eastAsia"/>
        </w:rPr>
        <w:t>閉</w:t>
      </w:r>
      <w:r w:rsidR="00EB5B3F" w:rsidRPr="008D2B7F">
        <w:rPr>
          <w:rFonts w:ascii="標楷體" w:eastAsia="標楷體" w:hAnsi="標楷體" w:hint="eastAsia"/>
        </w:rPr>
        <w:t>館時間:</w:t>
      </w:r>
      <w:r w:rsidR="00EB5B3F" w:rsidRPr="008D2B7F">
        <w:rPr>
          <w:rFonts w:ascii="標楷體" w:eastAsia="標楷體" w:hAnsi="標楷體" w:cs="標楷體 副浡渀." w:hint="eastAsia"/>
        </w:rPr>
        <w:t xml:space="preserve"> </w:t>
      </w:r>
    </w:p>
    <w:p w:rsidR="00757895" w:rsidRDefault="00757895" w:rsidP="00757895">
      <w:pPr>
        <w:pStyle w:val="Default"/>
        <w:spacing w:line="180" w:lineRule="auto"/>
        <w:ind w:leftChars="354" w:left="85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 xml:space="preserve">2.5.1 </w:t>
      </w:r>
      <w:r w:rsidR="00B71A56">
        <w:rPr>
          <w:rFonts w:ascii="標楷體" w:eastAsia="標楷體" w:hAnsi="標楷體" w:hint="eastAsia"/>
        </w:rPr>
        <w:t>週一至週五：二十一</w:t>
      </w:r>
      <w:r w:rsidR="00EB5B3F" w:rsidRPr="00757895">
        <w:rPr>
          <w:rFonts w:ascii="標楷體" w:eastAsia="標楷體" w:hAnsi="標楷體" w:hint="eastAsia"/>
        </w:rPr>
        <w:t>時</w:t>
      </w:r>
      <w:r w:rsidR="00B71A56" w:rsidRPr="007542B1">
        <w:rPr>
          <w:rFonts w:ascii="標楷體" w:eastAsia="標楷體" w:hAnsi="標楷體" w:hint="eastAsia"/>
        </w:rPr>
        <w:t>三十分</w:t>
      </w:r>
      <w:r w:rsidR="00EB5B3F" w:rsidRPr="00757895">
        <w:rPr>
          <w:rFonts w:ascii="標楷體" w:eastAsia="標楷體" w:hAnsi="標楷體" w:hint="eastAsia"/>
        </w:rPr>
        <w:t>。</w:t>
      </w:r>
    </w:p>
    <w:p w:rsidR="00757895" w:rsidRDefault="00757895" w:rsidP="00757895">
      <w:pPr>
        <w:pStyle w:val="Default"/>
        <w:spacing w:line="180" w:lineRule="auto"/>
        <w:ind w:leftChars="354" w:left="85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 xml:space="preserve">2.5.2 </w:t>
      </w:r>
      <w:r w:rsidR="00B71A56">
        <w:rPr>
          <w:rFonts w:ascii="標楷體" w:eastAsia="標楷體" w:hAnsi="標楷體" w:hint="eastAsia"/>
        </w:rPr>
        <w:t>週六、週日：不開館</w:t>
      </w:r>
      <w:r w:rsidR="00EB5B3F" w:rsidRPr="00757895">
        <w:rPr>
          <w:rFonts w:ascii="標楷體" w:eastAsia="標楷體" w:hAnsi="標楷體" w:hint="eastAsia"/>
        </w:rPr>
        <w:t xml:space="preserve">。 </w:t>
      </w:r>
    </w:p>
    <w:p w:rsidR="00757895" w:rsidRPr="00B965C0" w:rsidRDefault="00757895" w:rsidP="00757895">
      <w:pPr>
        <w:pStyle w:val="Default"/>
        <w:spacing w:line="180" w:lineRule="auto"/>
        <w:ind w:leftChars="354" w:left="850"/>
        <w:rPr>
          <w:rFonts w:ascii="標楷體" w:eastAsia="標楷體" w:hAnsi="標楷體" w:hint="eastAsia"/>
          <w:b/>
        </w:rPr>
      </w:pPr>
      <w:r>
        <w:rPr>
          <w:rFonts w:ascii="標楷體" w:eastAsia="標楷體" w:hAnsi="標楷體" w:hint="eastAsia"/>
        </w:rPr>
        <w:t xml:space="preserve">2.5.3 </w:t>
      </w:r>
      <w:r w:rsidR="00EB5B3F" w:rsidRPr="00757895">
        <w:rPr>
          <w:rFonts w:ascii="標楷體" w:eastAsia="標楷體" w:hAnsi="標楷體" w:hint="eastAsia"/>
        </w:rPr>
        <w:t>期中考、期末考週期間：週六</w:t>
      </w:r>
      <w:r w:rsidR="00EB5B3F" w:rsidRPr="00B965C0">
        <w:rPr>
          <w:rFonts w:ascii="標楷體" w:eastAsia="標楷體" w:hAnsi="標楷體" w:hint="eastAsia"/>
          <w:b/>
        </w:rPr>
        <w:t xml:space="preserve"> ~ </w:t>
      </w:r>
      <w:r w:rsidR="00EB5B3F" w:rsidRPr="007542B1">
        <w:rPr>
          <w:rFonts w:ascii="標楷體" w:eastAsia="標楷體" w:hAnsi="標楷體" w:hint="eastAsia"/>
        </w:rPr>
        <w:t>週日：十六時三十分。</w:t>
      </w:r>
    </w:p>
    <w:p w:rsidR="00EB5B3F" w:rsidRPr="001B3D29" w:rsidRDefault="00757895" w:rsidP="00757895">
      <w:pPr>
        <w:pStyle w:val="Default"/>
        <w:spacing w:line="180" w:lineRule="auto"/>
        <w:ind w:leftChars="354" w:left="850"/>
        <w:rPr>
          <w:rFonts w:ascii="標楷體" w:eastAsia="標楷體" w:hAnsi="標楷體"/>
        </w:rPr>
      </w:pPr>
      <w:r w:rsidRPr="001B3D29">
        <w:rPr>
          <w:rFonts w:ascii="標楷體" w:eastAsia="標楷體" w:hAnsi="標楷體" w:hint="eastAsia"/>
        </w:rPr>
        <w:t xml:space="preserve">2.5.4 </w:t>
      </w:r>
      <w:r w:rsidR="00EB5B3F" w:rsidRPr="001B3D29">
        <w:rPr>
          <w:rFonts w:ascii="標楷體" w:eastAsia="標楷體" w:hAnsi="標楷體" w:hint="eastAsia"/>
        </w:rPr>
        <w:t>國定假日休館，寒暑假開休館時間另行公布。</w:t>
      </w:r>
    </w:p>
    <w:p w:rsidR="00EB5B3F" w:rsidRDefault="00EB5B3F" w:rsidP="00C34B3F">
      <w:pPr>
        <w:pStyle w:val="Default"/>
        <w:spacing w:line="180" w:lineRule="auto"/>
        <w:ind w:left="905" w:hanging="480"/>
        <w:rPr>
          <w:rFonts w:ascii="標楷體" w:eastAsia="標楷體" w:hAnsi="標楷體" w:hint="eastAsia"/>
        </w:rPr>
      </w:pPr>
      <w:r w:rsidRPr="008D2B7F">
        <w:rPr>
          <w:rFonts w:ascii="標楷體" w:eastAsia="標楷體" w:hAnsi="標楷體"/>
        </w:rPr>
        <w:t>2.</w:t>
      </w:r>
      <w:r w:rsidR="00B965C0">
        <w:rPr>
          <w:rFonts w:ascii="標楷體" w:eastAsia="標楷體" w:hAnsi="標楷體" w:hint="eastAsia"/>
        </w:rPr>
        <w:t>6 關閉圖書館:</w:t>
      </w:r>
    </w:p>
    <w:p w:rsidR="00B965C0" w:rsidRDefault="00B965C0" w:rsidP="00B965C0">
      <w:pPr>
        <w:pStyle w:val="Default"/>
        <w:spacing w:line="180" w:lineRule="auto"/>
        <w:ind w:leftChars="355" w:left="1560" w:hangingChars="295" w:hanging="708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2.6.1 完成閉館前作業事項並達閉館時間，</w:t>
      </w:r>
      <w:r w:rsidRPr="008D2B7F">
        <w:rPr>
          <w:rFonts w:ascii="標楷體" w:eastAsia="標楷體" w:hAnsi="標楷體" w:hint="eastAsia"/>
        </w:rPr>
        <w:t>始得將圖書館大門鎖</w:t>
      </w:r>
      <w:r>
        <w:rPr>
          <w:rFonts w:ascii="標楷體" w:eastAsia="標楷體" w:hAnsi="標楷體" w:hint="eastAsia"/>
        </w:rPr>
        <w:t>上離館。</w:t>
      </w:r>
    </w:p>
    <w:p w:rsidR="00134339" w:rsidRPr="008D2B7F" w:rsidRDefault="00134339" w:rsidP="00B965C0">
      <w:pPr>
        <w:pStyle w:val="Default"/>
        <w:spacing w:line="180" w:lineRule="auto"/>
        <w:ind w:leftChars="355" w:left="1560" w:hangingChars="295" w:hanging="708"/>
        <w:rPr>
          <w:rFonts w:ascii="標楷體" w:eastAsia="標楷體" w:hAnsi="標楷體" w:hint="eastAsia"/>
        </w:rPr>
      </w:pPr>
    </w:p>
    <w:p w:rsidR="00C15E23" w:rsidRPr="00C15E23" w:rsidRDefault="00650E85" w:rsidP="00C15E23">
      <w:pPr>
        <w:numPr>
          <w:ilvl w:val="0"/>
          <w:numId w:val="37"/>
        </w:numPr>
        <w:rPr>
          <w:rFonts w:eastAsia="標楷體"/>
          <w:b/>
        </w:rPr>
      </w:pPr>
      <w:r>
        <w:rPr>
          <w:rFonts w:eastAsia="標楷體" w:hint="eastAsia"/>
          <w:b/>
        </w:rPr>
        <w:t>控制重點：</w:t>
      </w:r>
    </w:p>
    <w:p w:rsidR="00650E85" w:rsidRDefault="009A4B4C" w:rsidP="00CF70A1">
      <w:pPr>
        <w:ind w:left="425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3.1 開館作業事項必須在</w:t>
      </w:r>
      <w:r w:rsidRPr="008D2B7F">
        <w:rPr>
          <w:rFonts w:ascii="標楷體" w:eastAsia="標楷體" w:hAnsi="標楷體" w:hint="eastAsia"/>
        </w:rPr>
        <w:t>開館時間之前完成</w:t>
      </w:r>
      <w:r>
        <w:rPr>
          <w:rFonts w:ascii="標楷體" w:eastAsia="標楷體" w:hAnsi="標楷體" w:hint="eastAsia"/>
        </w:rPr>
        <w:t>。</w:t>
      </w:r>
    </w:p>
    <w:p w:rsidR="00CB3609" w:rsidRDefault="00CB3609" w:rsidP="00CB3609">
      <w:pPr>
        <w:ind w:leftChars="177" w:left="991" w:hangingChars="236" w:hanging="566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lastRenderedPageBreak/>
        <w:t>3.2 全校報紙</w:t>
      </w:r>
      <w:r w:rsidRPr="008D2B7F">
        <w:rPr>
          <w:rFonts w:ascii="標楷體" w:eastAsia="標楷體" w:hAnsi="標楷體" w:hint="eastAsia"/>
        </w:rPr>
        <w:t>每年</w:t>
      </w:r>
      <w:r>
        <w:rPr>
          <w:rFonts w:ascii="標楷體" w:eastAsia="標楷體" w:hAnsi="標楷體" w:hint="eastAsia"/>
        </w:rPr>
        <w:t>由圖書資源組</w:t>
      </w:r>
      <w:r w:rsidRPr="008D2B7F">
        <w:rPr>
          <w:rFonts w:ascii="標楷體" w:eastAsia="標楷體" w:hAnsi="標楷體" w:hint="eastAsia"/>
        </w:rPr>
        <w:t>辦理請採購作業</w:t>
      </w:r>
      <w:r>
        <w:rPr>
          <w:rFonts w:ascii="標楷體" w:eastAsia="標楷體" w:hAnsi="標楷體" w:hint="eastAsia"/>
        </w:rPr>
        <w:t>，由報社每日</w:t>
      </w:r>
      <w:r w:rsidRPr="008D2B7F">
        <w:rPr>
          <w:rFonts w:ascii="標楷體" w:eastAsia="標楷體" w:hAnsi="標楷體" w:hint="eastAsia"/>
        </w:rPr>
        <w:t>依訂閱內容送至行政大樓職員打卡處</w:t>
      </w:r>
      <w:r>
        <w:rPr>
          <w:rFonts w:ascii="標楷體" w:eastAsia="標楷體" w:hAnsi="標楷體" w:hint="eastAsia"/>
        </w:rPr>
        <w:t>。</w:t>
      </w:r>
    </w:p>
    <w:p w:rsidR="00FA6070" w:rsidRDefault="00FA6070" w:rsidP="00CB3609">
      <w:pPr>
        <w:ind w:leftChars="177" w:left="991" w:hangingChars="236" w:hanging="566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3.3 還書箱作業，若遇連續假日，需調整還書日期。</w:t>
      </w:r>
    </w:p>
    <w:p w:rsidR="00757895" w:rsidRDefault="00757895" w:rsidP="00CB3609">
      <w:pPr>
        <w:ind w:leftChars="177" w:left="991" w:hangingChars="236" w:hanging="566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3.4 閉館時，到各樓層輕聲告知館內讀者即將閉館，請即早準備個人隨身物品。</w:t>
      </w:r>
    </w:p>
    <w:p w:rsidR="00757895" w:rsidRDefault="00757895" w:rsidP="00CB3609">
      <w:pPr>
        <w:ind w:leftChars="177" w:left="991" w:hangingChars="236" w:hanging="566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3.5 閉館時，</w:t>
      </w:r>
      <w:r w:rsidRPr="008D2B7F">
        <w:rPr>
          <w:rFonts w:ascii="標楷體" w:eastAsia="標楷體" w:hAnsi="標楷體" w:hint="eastAsia"/>
        </w:rPr>
        <w:t>確</w:t>
      </w:r>
      <w:r>
        <w:rPr>
          <w:rFonts w:ascii="標楷體" w:eastAsia="標楷體" w:hAnsi="標楷體" w:hint="eastAsia"/>
        </w:rPr>
        <w:t>實</w:t>
      </w:r>
      <w:r w:rsidRPr="008D2B7F">
        <w:rPr>
          <w:rFonts w:ascii="標楷體" w:eastAsia="標楷體" w:hAnsi="標楷體" w:hint="eastAsia"/>
        </w:rPr>
        <w:t>巡查館內每一閱讀座位及廁所以</w:t>
      </w:r>
      <w:r>
        <w:rPr>
          <w:rFonts w:ascii="標楷體" w:eastAsia="標楷體" w:hAnsi="標楷體" w:hint="eastAsia"/>
        </w:rPr>
        <w:t>免讀者被鎖在館內。</w:t>
      </w:r>
    </w:p>
    <w:p w:rsidR="00134339" w:rsidRPr="008D2B7F" w:rsidRDefault="00134339" w:rsidP="00CB3609">
      <w:pPr>
        <w:ind w:leftChars="177" w:left="991" w:hangingChars="236" w:hanging="566"/>
        <w:rPr>
          <w:rFonts w:ascii="標楷體" w:eastAsia="標楷體" w:hAnsi="標楷體" w:hint="eastAsia"/>
        </w:rPr>
      </w:pPr>
    </w:p>
    <w:p w:rsidR="00743797" w:rsidRPr="001D109B" w:rsidRDefault="00743797" w:rsidP="00743797">
      <w:pPr>
        <w:numPr>
          <w:ilvl w:val="0"/>
          <w:numId w:val="37"/>
        </w:numPr>
        <w:rPr>
          <w:rFonts w:eastAsia="標楷體"/>
          <w:b/>
        </w:rPr>
      </w:pPr>
      <w:r w:rsidRPr="001D109B">
        <w:rPr>
          <w:rFonts w:eastAsia="標楷體" w:hint="eastAsia"/>
          <w:b/>
        </w:rPr>
        <w:t>依據及相關文件：</w:t>
      </w:r>
    </w:p>
    <w:p w:rsidR="00A21414" w:rsidRPr="008D2B7F" w:rsidRDefault="009D5D45" w:rsidP="00A21414">
      <w:pPr>
        <w:ind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4.1</w:t>
      </w:r>
      <w:r w:rsidR="00420545">
        <w:rPr>
          <w:rFonts w:ascii="標楷體" w:eastAsia="標楷體" w:hAnsi="標楷體" w:hint="eastAsia"/>
        </w:rPr>
        <w:t>開南大學圖書館使用規則</w:t>
      </w:r>
    </w:p>
    <w:p w:rsidR="00A21414" w:rsidRPr="008D2B7F" w:rsidRDefault="009D5D45" w:rsidP="00A21414">
      <w:pPr>
        <w:ind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4.2</w:t>
      </w:r>
      <w:r w:rsidR="00420545">
        <w:rPr>
          <w:rFonts w:ascii="標楷體" w:eastAsia="標楷體" w:hAnsi="標楷體" w:hint="eastAsia"/>
        </w:rPr>
        <w:t>開南大學圖書館研究小間使用辦法</w:t>
      </w:r>
    </w:p>
    <w:p w:rsidR="00A21414" w:rsidRPr="008D2B7F" w:rsidRDefault="009D5D45" w:rsidP="00A21414">
      <w:pPr>
        <w:ind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4.3</w:t>
      </w:r>
      <w:r w:rsidR="00420545">
        <w:rPr>
          <w:rFonts w:ascii="標楷體" w:eastAsia="標楷體" w:hAnsi="標楷體" w:hint="eastAsia"/>
        </w:rPr>
        <w:t>開南大學討論室使用辦法</w:t>
      </w:r>
    </w:p>
    <w:p w:rsidR="00A21414" w:rsidRDefault="009D5D45" w:rsidP="00A21414">
      <w:pPr>
        <w:ind w:left="425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4.4</w:t>
      </w:r>
      <w:r w:rsidR="00420545">
        <w:rPr>
          <w:rFonts w:ascii="標楷體" w:eastAsia="標楷體" w:hAnsi="標楷體" w:hint="eastAsia"/>
        </w:rPr>
        <w:t>開南大學圖書館臨時閱覽證管理規定</w:t>
      </w:r>
    </w:p>
    <w:p w:rsidR="00134339" w:rsidRDefault="00134339" w:rsidP="00A21414">
      <w:pPr>
        <w:ind w:left="425"/>
        <w:rPr>
          <w:rFonts w:ascii="標楷體" w:eastAsia="標楷體" w:hAnsi="標楷體"/>
        </w:rPr>
      </w:pPr>
    </w:p>
    <w:p w:rsidR="0083251A" w:rsidRPr="001D109B" w:rsidRDefault="00743797" w:rsidP="00743797">
      <w:pPr>
        <w:numPr>
          <w:ilvl w:val="0"/>
          <w:numId w:val="37"/>
        </w:numPr>
        <w:rPr>
          <w:rFonts w:eastAsia="標楷體" w:hint="eastAsia"/>
          <w:b/>
        </w:rPr>
      </w:pPr>
      <w:r w:rsidRPr="001D109B">
        <w:rPr>
          <w:rFonts w:eastAsia="標楷體" w:hint="eastAsia"/>
          <w:b/>
        </w:rPr>
        <w:t>使用表單：</w:t>
      </w:r>
    </w:p>
    <w:p w:rsidR="00106A23" w:rsidRPr="008D2B7F" w:rsidRDefault="00A21414" w:rsidP="0083251A">
      <w:pPr>
        <w:ind w:left="425"/>
        <w:rPr>
          <w:rFonts w:ascii="標楷體" w:eastAsia="標楷體" w:hAnsi="標楷體" w:hint="eastAsia"/>
        </w:rPr>
      </w:pPr>
      <w:r w:rsidRPr="008D2B7F">
        <w:rPr>
          <w:rFonts w:ascii="標楷體" w:eastAsia="標楷體" w:hAnsi="標楷體" w:hint="eastAsia"/>
        </w:rPr>
        <w:t>無</w:t>
      </w:r>
    </w:p>
    <w:sectPr w:rsidR="00106A23" w:rsidRPr="008D2B7F" w:rsidSect="00710B8E">
      <w:headerReference w:type="even" r:id="rId9"/>
      <w:headerReference w:type="default" r:id="rId10"/>
      <w:footerReference w:type="default" r:id="rId11"/>
      <w:headerReference w:type="first" r:id="rId12"/>
      <w:pgSz w:w="11906" w:h="16838" w:code="9"/>
      <w:pgMar w:top="567" w:right="567" w:bottom="567" w:left="851" w:header="567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2657" w:rsidRDefault="00C62657">
      <w:r>
        <w:separator/>
      </w:r>
    </w:p>
  </w:endnote>
  <w:endnote w:type="continuationSeparator" w:id="0">
    <w:p w:rsidR="00C62657" w:rsidRDefault="00C626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超研澤粗隸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 副浡渀.">
    <w:altName w:val="細明體_HKSCS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5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10510"/>
    </w:tblGrid>
    <w:tr w:rsidR="003A7820" w:rsidTr="00710B8E">
      <w:tblPrEx>
        <w:tblCellMar>
          <w:top w:w="0" w:type="dxa"/>
          <w:bottom w:w="0" w:type="dxa"/>
        </w:tblCellMar>
      </w:tblPrEx>
      <w:trPr>
        <w:trHeight w:val="557"/>
      </w:trPr>
      <w:tc>
        <w:tcPr>
          <w:tcW w:w="10510" w:type="dxa"/>
        </w:tcPr>
        <w:p w:rsidR="003A7820" w:rsidRPr="00710B8E" w:rsidRDefault="003A7820" w:rsidP="00710B8E">
          <w:pPr>
            <w:pStyle w:val="a5"/>
            <w:ind w:leftChars="-5" w:left="-12" w:firstLineChars="7" w:firstLine="11"/>
            <w:rPr>
              <w:rFonts w:ascii="標楷體" w:eastAsia="標楷體" w:hAnsi="標楷體" w:hint="eastAsia"/>
              <w:sz w:val="16"/>
            </w:rPr>
          </w:pPr>
          <w:r w:rsidRPr="00710B8E">
            <w:rPr>
              <w:rFonts w:ascii="標楷體" w:eastAsia="標楷體" w:hAnsi="標楷體" w:hint="eastAsia"/>
              <w:sz w:val="16"/>
            </w:rPr>
            <w:t>本資料為</w:t>
          </w:r>
          <w:r>
            <w:rPr>
              <w:rFonts w:ascii="標楷體" w:eastAsia="標楷體" w:hAnsi="標楷體" w:hint="eastAsia"/>
              <w:sz w:val="16"/>
            </w:rPr>
            <w:t>開南大學</w:t>
          </w:r>
          <w:r w:rsidRPr="00710B8E">
            <w:rPr>
              <w:rFonts w:ascii="標楷體" w:eastAsia="標楷體" w:hAnsi="標楷體" w:hint="eastAsia"/>
              <w:sz w:val="16"/>
            </w:rPr>
            <w:t>專有之財產，非經書面許可不准透露或使用本資料，亦不准複印或複製或轉變任何其他形式使用。</w:t>
          </w:r>
        </w:p>
        <w:p w:rsidR="003A7820" w:rsidRDefault="003A7820" w:rsidP="00603469">
          <w:pPr>
            <w:pStyle w:val="a5"/>
            <w:ind w:left="8" w:rightChars="21" w:right="50" w:hangingChars="5" w:hanging="8"/>
            <w:jc w:val="both"/>
            <w:rPr>
              <w:rFonts w:hint="eastAsia"/>
              <w:sz w:val="16"/>
            </w:rPr>
          </w:pPr>
          <w:r>
            <w:rPr>
              <w:sz w:val="16"/>
            </w:rPr>
            <w:t xml:space="preserve">The information contained herein is the exclusive property of </w:t>
          </w:r>
          <w:bookmarkStart w:id="1" w:name="OLE_LINK1"/>
          <w:r>
            <w:rPr>
              <w:rFonts w:hint="eastAsia"/>
              <w:sz w:val="16"/>
            </w:rPr>
            <w:t>Kainan University</w:t>
          </w:r>
          <w:bookmarkEnd w:id="1"/>
          <w:r w:rsidRPr="00F50FF4">
            <w:rPr>
              <w:sz w:val="16"/>
            </w:rPr>
            <w:t xml:space="preserve"> </w:t>
          </w:r>
          <w:r>
            <w:rPr>
              <w:sz w:val="16"/>
            </w:rPr>
            <w:t>and shall not be distributed</w:t>
          </w:r>
          <w:r>
            <w:rPr>
              <w:rFonts w:hint="eastAsia"/>
              <w:sz w:val="16"/>
            </w:rPr>
            <w:t>,</w:t>
          </w:r>
          <w:r>
            <w:rPr>
              <w:sz w:val="16"/>
            </w:rPr>
            <w:t xml:space="preserve"> </w:t>
          </w:r>
          <w:r>
            <w:rPr>
              <w:rFonts w:hint="eastAsia"/>
              <w:sz w:val="16"/>
            </w:rPr>
            <w:t>r</w:t>
          </w:r>
          <w:r>
            <w:rPr>
              <w:sz w:val="16"/>
            </w:rPr>
            <w:t xml:space="preserve">eproduced, or disclosed in whole or </w:t>
          </w:r>
          <w:r>
            <w:rPr>
              <w:rFonts w:hint="eastAsia"/>
              <w:sz w:val="16"/>
            </w:rPr>
            <w:t>in</w:t>
          </w:r>
          <w:r>
            <w:rPr>
              <w:sz w:val="16"/>
            </w:rPr>
            <w:t xml:space="preserve"> part</w:t>
          </w:r>
          <w:r>
            <w:rPr>
              <w:rFonts w:hint="eastAsia"/>
              <w:sz w:val="16"/>
            </w:rPr>
            <w:t xml:space="preserve"> </w:t>
          </w:r>
          <w:r>
            <w:rPr>
              <w:sz w:val="16"/>
            </w:rPr>
            <w:t xml:space="preserve">without prior written permission of </w:t>
          </w:r>
          <w:r>
            <w:rPr>
              <w:rFonts w:hint="eastAsia"/>
              <w:sz w:val="16"/>
            </w:rPr>
            <w:t>Kainan University.</w:t>
          </w:r>
        </w:p>
      </w:tc>
    </w:tr>
  </w:tbl>
  <w:p w:rsidR="003A7820" w:rsidRDefault="003A7820" w:rsidP="00710B8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2657" w:rsidRDefault="00C62657">
      <w:r>
        <w:separator/>
      </w:r>
    </w:p>
  </w:footnote>
  <w:footnote w:type="continuationSeparator" w:id="0">
    <w:p w:rsidR="00C62657" w:rsidRDefault="00C626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7820" w:rsidRDefault="003A7820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3" type="#_x0000_t136" style="position:absolute;margin-left:0;margin-top:0;width:583.35pt;height:106.05pt;rotation:315;z-index:-251658240;mso-position-horizontal:center;mso-position-horizontal-relative:margin;mso-position-vertical:center;mso-position-vertical-relative:margin" o:allowincell="f" fillcolor="#f90" stroked="f">
          <v:fill opacity=".5"/>
          <v:textpath style="font-family:&quot;新細明體&quot;;font-size:1pt;v-text-reverse:t" string="Do not Copy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9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532"/>
      <w:gridCol w:w="1260"/>
      <w:gridCol w:w="4200"/>
      <w:gridCol w:w="1184"/>
      <w:gridCol w:w="2319"/>
    </w:tblGrid>
    <w:tr w:rsidR="003A7820" w:rsidRPr="00E121E2" w:rsidTr="00C974B7">
      <w:trPr>
        <w:trHeight w:val="390"/>
      </w:trPr>
      <w:tc>
        <w:tcPr>
          <w:tcW w:w="1532" w:type="dxa"/>
          <w:vMerge w:val="restart"/>
          <w:vAlign w:val="center"/>
        </w:tcPr>
        <w:p w:rsidR="003A7820" w:rsidRPr="00E121E2" w:rsidRDefault="0058525F" w:rsidP="009B6D19">
          <w:pPr>
            <w:pStyle w:val="a4"/>
            <w:ind w:leftChars="-29" w:left="-70"/>
            <w:jc w:val="center"/>
            <w:rPr>
              <w:rFonts w:eastAsia="標楷體"/>
              <w:b/>
              <w:sz w:val="24"/>
              <w:szCs w:val="24"/>
            </w:rPr>
          </w:pPr>
          <w:r w:rsidRPr="00E121E2">
            <w:rPr>
              <w:rFonts w:eastAsia="標楷體"/>
              <w:b/>
              <w:noProof/>
              <w:sz w:val="24"/>
            </w:rPr>
            <w:drawing>
              <wp:inline distT="0" distB="0" distL="0" distR="0">
                <wp:extent cx="771525" cy="771525"/>
                <wp:effectExtent l="0" t="0" r="9525" b="9525"/>
                <wp:docPr id="1" name="圖片 1" descr="aboutKun_logo03_big (1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aboutKun_logo03_big (1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1525" cy="771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60" w:type="dxa"/>
          <w:vAlign w:val="center"/>
        </w:tcPr>
        <w:p w:rsidR="003A7820" w:rsidRPr="00E121E2" w:rsidRDefault="003A7820" w:rsidP="00C974B7">
          <w:pPr>
            <w:pStyle w:val="a4"/>
            <w:jc w:val="center"/>
            <w:rPr>
              <w:rFonts w:eastAsia="標楷體" w:hint="eastAsia"/>
              <w:b/>
              <w:sz w:val="24"/>
              <w:szCs w:val="24"/>
            </w:rPr>
          </w:pPr>
          <w:r w:rsidRPr="00E121E2">
            <w:rPr>
              <w:rFonts w:eastAsia="標楷體" w:hint="eastAsia"/>
              <w:b/>
              <w:sz w:val="24"/>
              <w:szCs w:val="24"/>
            </w:rPr>
            <w:t>文件名稱</w:t>
          </w:r>
        </w:p>
      </w:tc>
      <w:tc>
        <w:tcPr>
          <w:tcW w:w="7703" w:type="dxa"/>
          <w:gridSpan w:val="3"/>
          <w:shd w:val="clear" w:color="auto" w:fill="auto"/>
          <w:vAlign w:val="center"/>
        </w:tcPr>
        <w:p w:rsidR="003A7820" w:rsidRPr="00E121E2" w:rsidRDefault="006C1BAB" w:rsidP="00147B86">
          <w:pPr>
            <w:pStyle w:val="a4"/>
            <w:rPr>
              <w:rFonts w:eastAsia="標楷體" w:hint="eastAsia"/>
              <w:b/>
              <w:sz w:val="24"/>
              <w:szCs w:val="28"/>
            </w:rPr>
          </w:pPr>
          <w:r w:rsidRPr="00E121E2">
            <w:rPr>
              <w:rFonts w:eastAsia="標楷體" w:hint="eastAsia"/>
              <w:b/>
              <w:sz w:val="24"/>
              <w:szCs w:val="28"/>
            </w:rPr>
            <w:t>圖書館開</w:t>
          </w:r>
          <w:r w:rsidR="00757895" w:rsidRPr="00E121E2">
            <w:rPr>
              <w:rFonts w:eastAsia="標楷體" w:hint="eastAsia"/>
              <w:b/>
              <w:sz w:val="24"/>
              <w:szCs w:val="28"/>
            </w:rPr>
            <w:t>閉</w:t>
          </w:r>
          <w:r w:rsidRPr="00E121E2">
            <w:rPr>
              <w:rFonts w:eastAsia="標楷體" w:hint="eastAsia"/>
              <w:b/>
              <w:sz w:val="24"/>
              <w:szCs w:val="28"/>
            </w:rPr>
            <w:t>館處理作業</w:t>
          </w:r>
          <w:r w:rsidR="008040E1" w:rsidRPr="00E121E2">
            <w:rPr>
              <w:rFonts w:eastAsia="標楷體" w:hint="eastAsia"/>
              <w:b/>
              <w:sz w:val="24"/>
              <w:szCs w:val="28"/>
            </w:rPr>
            <w:t>程序</w:t>
          </w:r>
        </w:p>
      </w:tc>
    </w:tr>
    <w:tr w:rsidR="003A7820" w:rsidRPr="00E121E2" w:rsidTr="00C80308">
      <w:trPr>
        <w:trHeight w:val="390"/>
      </w:trPr>
      <w:tc>
        <w:tcPr>
          <w:tcW w:w="1532" w:type="dxa"/>
          <w:vMerge/>
          <w:vAlign w:val="center"/>
        </w:tcPr>
        <w:p w:rsidR="003A7820" w:rsidRPr="00E121E2" w:rsidRDefault="003A7820" w:rsidP="00C974B7">
          <w:pPr>
            <w:pStyle w:val="a4"/>
            <w:jc w:val="right"/>
            <w:rPr>
              <w:rFonts w:ascii="標楷體" w:eastAsia="標楷體"/>
              <w:b/>
              <w:sz w:val="24"/>
              <w:szCs w:val="24"/>
            </w:rPr>
          </w:pPr>
        </w:p>
      </w:tc>
      <w:tc>
        <w:tcPr>
          <w:tcW w:w="1260" w:type="dxa"/>
          <w:vAlign w:val="center"/>
        </w:tcPr>
        <w:p w:rsidR="003A7820" w:rsidRPr="00E121E2" w:rsidRDefault="003A7820" w:rsidP="00C974B7">
          <w:pPr>
            <w:pStyle w:val="a4"/>
            <w:jc w:val="center"/>
            <w:rPr>
              <w:rFonts w:eastAsia="標楷體" w:hint="eastAsia"/>
              <w:b/>
              <w:sz w:val="24"/>
              <w:szCs w:val="24"/>
            </w:rPr>
          </w:pPr>
          <w:r w:rsidRPr="00E121E2">
            <w:rPr>
              <w:rFonts w:eastAsia="標楷體" w:hint="eastAsia"/>
              <w:b/>
              <w:sz w:val="24"/>
              <w:szCs w:val="24"/>
            </w:rPr>
            <w:t>文件編號</w:t>
          </w:r>
        </w:p>
      </w:tc>
      <w:tc>
        <w:tcPr>
          <w:tcW w:w="4200" w:type="dxa"/>
          <w:shd w:val="clear" w:color="auto" w:fill="auto"/>
          <w:vAlign w:val="center"/>
        </w:tcPr>
        <w:p w:rsidR="003A7820" w:rsidRPr="00E121E2" w:rsidRDefault="00B65AFF" w:rsidP="008D2B7F">
          <w:pPr>
            <w:pStyle w:val="a4"/>
            <w:rPr>
              <w:rFonts w:eastAsia="標楷體" w:hint="eastAsia"/>
              <w:b/>
              <w:sz w:val="24"/>
              <w:szCs w:val="24"/>
            </w:rPr>
          </w:pPr>
          <w:r w:rsidRPr="00E121E2">
            <w:rPr>
              <w:rFonts w:eastAsia="標楷體" w:hint="eastAsia"/>
              <w:b/>
              <w:sz w:val="24"/>
              <w:szCs w:val="24"/>
            </w:rPr>
            <w:t>LBR</w:t>
          </w:r>
          <w:r w:rsidR="00D675C3" w:rsidRPr="00E121E2">
            <w:rPr>
              <w:rFonts w:eastAsia="標楷體" w:hint="eastAsia"/>
              <w:b/>
              <w:sz w:val="24"/>
              <w:szCs w:val="24"/>
            </w:rPr>
            <w:t>-0</w:t>
          </w:r>
          <w:r w:rsidR="00E23937" w:rsidRPr="00E121E2">
            <w:rPr>
              <w:rFonts w:eastAsia="標楷體" w:hint="eastAsia"/>
              <w:b/>
              <w:sz w:val="24"/>
              <w:szCs w:val="24"/>
            </w:rPr>
            <w:t>13</w:t>
          </w:r>
        </w:p>
      </w:tc>
      <w:tc>
        <w:tcPr>
          <w:tcW w:w="1184" w:type="dxa"/>
          <w:shd w:val="clear" w:color="auto" w:fill="auto"/>
          <w:vAlign w:val="center"/>
        </w:tcPr>
        <w:p w:rsidR="003A7820" w:rsidRPr="00E121E2" w:rsidRDefault="003A7820" w:rsidP="00C974B7">
          <w:pPr>
            <w:pStyle w:val="a4"/>
            <w:jc w:val="center"/>
            <w:rPr>
              <w:rFonts w:eastAsia="標楷體" w:hint="eastAsia"/>
              <w:b/>
              <w:sz w:val="24"/>
              <w:szCs w:val="24"/>
            </w:rPr>
          </w:pPr>
          <w:r w:rsidRPr="00E121E2">
            <w:rPr>
              <w:rFonts w:eastAsia="標楷體" w:hint="eastAsia"/>
              <w:b/>
              <w:sz w:val="24"/>
              <w:szCs w:val="24"/>
            </w:rPr>
            <w:t>版次</w:t>
          </w:r>
        </w:p>
      </w:tc>
      <w:tc>
        <w:tcPr>
          <w:tcW w:w="2319" w:type="dxa"/>
          <w:shd w:val="clear" w:color="auto" w:fill="auto"/>
          <w:vAlign w:val="center"/>
        </w:tcPr>
        <w:p w:rsidR="00A32BD4" w:rsidRPr="00E121E2" w:rsidRDefault="00A32BD4" w:rsidP="00A32BD4">
          <w:pPr>
            <w:pStyle w:val="a4"/>
            <w:jc w:val="center"/>
            <w:rPr>
              <w:rFonts w:eastAsia="標楷體" w:hint="eastAsia"/>
              <w:b/>
              <w:sz w:val="24"/>
              <w:szCs w:val="24"/>
            </w:rPr>
          </w:pPr>
          <w:r>
            <w:rPr>
              <w:rFonts w:eastAsia="標楷體" w:hint="eastAsia"/>
              <w:b/>
              <w:sz w:val="24"/>
              <w:szCs w:val="24"/>
            </w:rPr>
            <w:t>4</w:t>
          </w:r>
        </w:p>
      </w:tc>
    </w:tr>
    <w:tr w:rsidR="00E121E2" w:rsidRPr="00E121E2" w:rsidTr="00C064F4">
      <w:trPr>
        <w:trHeight w:val="390"/>
      </w:trPr>
      <w:tc>
        <w:tcPr>
          <w:tcW w:w="1532" w:type="dxa"/>
          <w:vMerge/>
          <w:vAlign w:val="center"/>
        </w:tcPr>
        <w:p w:rsidR="00E121E2" w:rsidRPr="00E121E2" w:rsidRDefault="00E121E2" w:rsidP="00C974B7">
          <w:pPr>
            <w:pStyle w:val="a4"/>
            <w:rPr>
              <w:rFonts w:eastAsia="標楷體"/>
              <w:b/>
              <w:sz w:val="24"/>
              <w:szCs w:val="24"/>
            </w:rPr>
          </w:pPr>
        </w:p>
      </w:tc>
      <w:tc>
        <w:tcPr>
          <w:tcW w:w="1260" w:type="dxa"/>
          <w:vAlign w:val="center"/>
        </w:tcPr>
        <w:p w:rsidR="00E121E2" w:rsidRPr="00E121E2" w:rsidRDefault="00E121E2" w:rsidP="00C974B7">
          <w:pPr>
            <w:pStyle w:val="a4"/>
            <w:jc w:val="center"/>
            <w:rPr>
              <w:rFonts w:eastAsia="標楷體" w:hint="eastAsia"/>
              <w:b/>
              <w:sz w:val="24"/>
              <w:szCs w:val="24"/>
            </w:rPr>
          </w:pPr>
          <w:r w:rsidRPr="00E121E2">
            <w:rPr>
              <w:rFonts w:eastAsia="標楷體" w:hint="eastAsia"/>
              <w:b/>
              <w:sz w:val="24"/>
              <w:szCs w:val="24"/>
            </w:rPr>
            <w:t>提案單位</w:t>
          </w:r>
        </w:p>
      </w:tc>
      <w:tc>
        <w:tcPr>
          <w:tcW w:w="7703" w:type="dxa"/>
          <w:gridSpan w:val="3"/>
          <w:vAlign w:val="center"/>
        </w:tcPr>
        <w:p w:rsidR="00E121E2" w:rsidRPr="00E121E2" w:rsidRDefault="00E121E2" w:rsidP="00E121E2">
          <w:pPr>
            <w:pStyle w:val="a4"/>
            <w:rPr>
              <w:rFonts w:eastAsia="標楷體" w:hint="eastAsia"/>
              <w:b/>
              <w:sz w:val="24"/>
              <w:szCs w:val="24"/>
            </w:rPr>
          </w:pPr>
          <w:r w:rsidRPr="00E121E2">
            <w:rPr>
              <w:rFonts w:eastAsia="標楷體" w:hint="eastAsia"/>
              <w:b/>
              <w:sz w:val="24"/>
              <w:szCs w:val="24"/>
            </w:rPr>
            <w:t>圖書資訊處圖書資源組</w:t>
          </w:r>
        </w:p>
      </w:tc>
    </w:tr>
  </w:tbl>
  <w:p w:rsidR="003A7820" w:rsidRDefault="003A7820" w:rsidP="00710B8E">
    <w:pPr>
      <w:pStyle w:val="a4"/>
      <w:spacing w:line="120" w:lineRule="exact"/>
      <w:rPr>
        <w:rFonts w:hint="eastAsia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7820" w:rsidRDefault="003A7820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" o:spid="_x0000_s2052" type="#_x0000_t136" style="position:absolute;margin-left:0;margin-top:0;width:583.35pt;height:106.05pt;rotation:315;z-index:-251659264;mso-position-horizontal:center;mso-position-horizontal-relative:margin;mso-position-vertical:center;mso-position-vertical-relative:margin" o:allowincell="f" fillcolor="#f90" stroked="f">
          <v:fill opacity=".5"/>
          <v:textpath style="font-family:&quot;新細明體&quot;;font-size:1pt;v-text-reverse:t" string="Do not Copy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8.75pt;height:15pt" o:bullet="t">
        <v:imagedata r:id="rId1" o:title=""/>
      </v:shape>
    </w:pict>
  </w:numPicBullet>
  <w:abstractNum w:abstractNumId="0" w15:restartNumberingAfterBreak="0">
    <w:nsid w:val="05EF5789"/>
    <w:multiLevelType w:val="hybridMultilevel"/>
    <w:tmpl w:val="F73E8B5A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7CE1B43"/>
    <w:multiLevelType w:val="hybridMultilevel"/>
    <w:tmpl w:val="BD6EB20A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9ED0153"/>
    <w:multiLevelType w:val="hybridMultilevel"/>
    <w:tmpl w:val="0F9C41EE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BA27538"/>
    <w:multiLevelType w:val="multilevel"/>
    <w:tmpl w:val="55C260CE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3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3"/>
      <w:numFmt w:val="decimal"/>
      <w:lvlText w:val="5.3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5.3.5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4" w15:restartNumberingAfterBreak="0">
    <w:nsid w:val="0E2B338B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973"/>
        </w:tabs>
        <w:ind w:left="973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</w:lvl>
  </w:abstractNum>
  <w:abstractNum w:abstractNumId="5" w15:restartNumberingAfterBreak="0">
    <w:nsid w:val="0E7D0873"/>
    <w:multiLevelType w:val="multilevel"/>
    <w:tmpl w:val="1BDAD300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5.3.%1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3"/>
      <w:numFmt w:val="decimal"/>
      <w:lvlText w:val="5.3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5.3.1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5.3.1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6" w15:restartNumberingAfterBreak="0">
    <w:nsid w:val="10AF3285"/>
    <w:multiLevelType w:val="multilevel"/>
    <w:tmpl w:val="D5664956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5.3.9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7" w15:restartNumberingAfterBreak="0">
    <w:nsid w:val="11BC18F4"/>
    <w:multiLevelType w:val="hybridMultilevel"/>
    <w:tmpl w:val="F3522596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12D475E2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</w:lvl>
  </w:abstractNum>
  <w:abstractNum w:abstractNumId="9" w15:restartNumberingAfterBreak="0">
    <w:nsid w:val="16700BCD"/>
    <w:multiLevelType w:val="hybridMultilevel"/>
    <w:tmpl w:val="E8CEA820"/>
    <w:lvl w:ilvl="0" w:tplc="18C8F8C2">
      <w:start w:val="1"/>
      <w:numFmt w:val="upperLetter"/>
      <w:lvlText w:val="%1."/>
      <w:lvlJc w:val="left"/>
      <w:pPr>
        <w:tabs>
          <w:tab w:val="num" w:pos="2590"/>
        </w:tabs>
        <w:ind w:left="259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3190"/>
        </w:tabs>
        <w:ind w:left="319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70"/>
        </w:tabs>
        <w:ind w:left="367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150"/>
        </w:tabs>
        <w:ind w:left="415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630"/>
        </w:tabs>
        <w:ind w:left="463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10"/>
        </w:tabs>
        <w:ind w:left="511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90"/>
        </w:tabs>
        <w:ind w:left="559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6070"/>
        </w:tabs>
        <w:ind w:left="607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50"/>
        </w:tabs>
        <w:ind w:left="6550" w:hanging="480"/>
      </w:pPr>
    </w:lvl>
  </w:abstractNum>
  <w:abstractNum w:abstractNumId="10" w15:restartNumberingAfterBreak="0">
    <w:nsid w:val="199E6970"/>
    <w:multiLevelType w:val="multilevel"/>
    <w:tmpl w:val="FB3CDB4A"/>
    <w:lvl w:ilvl="0">
      <w:start w:val="3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eastAsia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abstractNum w:abstractNumId="11" w15:restartNumberingAfterBreak="0">
    <w:nsid w:val="1B344D99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</w:abstractNum>
  <w:abstractNum w:abstractNumId="12" w15:restartNumberingAfterBreak="0">
    <w:nsid w:val="22135B14"/>
    <w:multiLevelType w:val="hybridMultilevel"/>
    <w:tmpl w:val="ED242CD8"/>
    <w:lvl w:ilvl="0" w:tplc="EA9882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090013">
      <w:start w:val="1"/>
      <w:numFmt w:val="upperRoman"/>
      <w:lvlText w:val="%2.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27A21D6D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</w:lvl>
    <w:lvl w:ilvl="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</w:lvl>
  </w:abstractNum>
  <w:abstractNum w:abstractNumId="14" w15:restartNumberingAfterBreak="0">
    <w:nsid w:val="2A163CDF"/>
    <w:multiLevelType w:val="multilevel"/>
    <w:tmpl w:val="2C1A5C24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3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decimal"/>
      <w:lvlText w:val="3.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3.1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5" w15:restartNumberingAfterBreak="0">
    <w:nsid w:val="2AE421B4"/>
    <w:multiLevelType w:val="hybridMultilevel"/>
    <w:tmpl w:val="6636A160"/>
    <w:lvl w:ilvl="0" w:tplc="11EE36DE">
      <w:start w:val="1"/>
      <w:numFmt w:val="upperLetter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11"/>
        </w:tabs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91"/>
        </w:tabs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71"/>
        </w:tabs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51"/>
        </w:tabs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31"/>
        </w:tabs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11"/>
        </w:tabs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91"/>
        </w:tabs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71"/>
        </w:tabs>
        <w:ind w:left="5171" w:hanging="480"/>
      </w:pPr>
    </w:lvl>
  </w:abstractNum>
  <w:abstractNum w:abstractNumId="16" w15:restartNumberingAfterBreak="0">
    <w:nsid w:val="2D17187B"/>
    <w:multiLevelType w:val="multilevel"/>
    <w:tmpl w:val="2076C4FA"/>
    <w:lvl w:ilvl="0">
      <w:start w:val="1"/>
      <w:numFmt w:val="decimal"/>
      <w:isLgl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3.1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3"/>
      <w:numFmt w:val="decimal"/>
      <w:lvlText w:val="%1.%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5.3.9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7" w15:restartNumberingAfterBreak="0">
    <w:nsid w:val="3A297D96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</w:lvl>
  </w:abstractNum>
  <w:abstractNum w:abstractNumId="18" w15:restartNumberingAfterBreak="0">
    <w:nsid w:val="3F090282"/>
    <w:multiLevelType w:val="multilevel"/>
    <w:tmpl w:val="1F3C9FA2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1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5.3.9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9" w15:restartNumberingAfterBreak="0">
    <w:nsid w:val="42242662"/>
    <w:multiLevelType w:val="multilevel"/>
    <w:tmpl w:val="1D2A2982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3"/>
      <w:numFmt w:val="decimal"/>
      <w:lvlText w:val="5.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6"/>
      <w:numFmt w:val="decimal"/>
      <w:lvlText w:val="5.2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5.3.6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20" w15:restartNumberingAfterBreak="0">
    <w:nsid w:val="43350765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</w:lvl>
  </w:abstractNum>
  <w:abstractNum w:abstractNumId="21" w15:restartNumberingAfterBreak="0">
    <w:nsid w:val="47C76373"/>
    <w:multiLevelType w:val="hybridMultilevel"/>
    <w:tmpl w:val="8CA8704E"/>
    <w:lvl w:ilvl="0" w:tplc="91446EEA">
      <w:start w:val="1"/>
      <w:numFmt w:val="decimal"/>
      <w:lvlText w:val="(%1)"/>
      <w:lvlJc w:val="left"/>
      <w:pPr>
        <w:tabs>
          <w:tab w:val="num" w:pos="1303"/>
        </w:tabs>
        <w:ind w:left="130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03"/>
        </w:tabs>
        <w:ind w:left="1903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83"/>
        </w:tabs>
        <w:ind w:left="2383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63"/>
        </w:tabs>
        <w:ind w:left="2863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43"/>
        </w:tabs>
        <w:ind w:left="3343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23"/>
        </w:tabs>
        <w:ind w:left="3823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03"/>
        </w:tabs>
        <w:ind w:left="4303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83"/>
        </w:tabs>
        <w:ind w:left="4783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63"/>
        </w:tabs>
        <w:ind w:left="5263" w:hanging="480"/>
      </w:pPr>
    </w:lvl>
  </w:abstractNum>
  <w:abstractNum w:abstractNumId="22" w15:restartNumberingAfterBreak="0">
    <w:nsid w:val="4A333910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973"/>
        </w:tabs>
        <w:ind w:left="973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</w:lvl>
  </w:abstractNum>
  <w:abstractNum w:abstractNumId="23" w15:restartNumberingAfterBreak="0">
    <w:nsid w:val="4B787A44"/>
    <w:multiLevelType w:val="hybridMultilevel"/>
    <w:tmpl w:val="A0DC87B2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" w15:restartNumberingAfterBreak="0">
    <w:nsid w:val="4D696F4C"/>
    <w:multiLevelType w:val="multilevel"/>
    <w:tmpl w:val="63808F98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3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decimal"/>
      <w:lvlText w:val="3.1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3.1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25" w15:restartNumberingAfterBreak="0">
    <w:nsid w:val="50941603"/>
    <w:multiLevelType w:val="multilevel"/>
    <w:tmpl w:val="6DE462FA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4"/>
      <w:numFmt w:val="decimal"/>
      <w:lvlText w:val="3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decimal"/>
      <w:lvlText w:val="3.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3.1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26" w15:restartNumberingAfterBreak="0">
    <w:nsid w:val="526251CB"/>
    <w:multiLevelType w:val="multilevel"/>
    <w:tmpl w:val="A7F84C02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7"/>
      <w:numFmt w:val="decimal"/>
      <w:lvlText w:val="5.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5.3.7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27" w15:restartNumberingAfterBreak="0">
    <w:nsid w:val="56B22253"/>
    <w:multiLevelType w:val="multilevel"/>
    <w:tmpl w:val="1B1EC57E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1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5.3.9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28" w15:restartNumberingAfterBreak="0">
    <w:nsid w:val="587B3D78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973"/>
        </w:tabs>
        <w:ind w:left="973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</w:lvl>
  </w:abstractNum>
  <w:abstractNum w:abstractNumId="29" w15:restartNumberingAfterBreak="0">
    <w:nsid w:val="590A28F3"/>
    <w:multiLevelType w:val="multilevel"/>
    <w:tmpl w:val="652CDCB0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0"/>
        </w:tabs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5"/>
        </w:tabs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0"/>
        </w:tabs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565"/>
        </w:tabs>
        <w:ind w:left="3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0"/>
        </w:tabs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775"/>
        </w:tabs>
        <w:ind w:left="47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0"/>
        </w:tabs>
        <w:ind w:left="5200" w:hanging="1800"/>
      </w:pPr>
      <w:rPr>
        <w:rFonts w:hint="default"/>
      </w:rPr>
    </w:lvl>
  </w:abstractNum>
  <w:abstractNum w:abstractNumId="30" w15:restartNumberingAfterBreak="0">
    <w:nsid w:val="62C034A8"/>
    <w:multiLevelType w:val="multilevel"/>
    <w:tmpl w:val="1D2A2982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3"/>
      <w:numFmt w:val="decimal"/>
      <w:lvlText w:val="5.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6"/>
      <w:numFmt w:val="decimal"/>
      <w:lvlText w:val="5.2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5.3.6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31" w15:restartNumberingAfterBreak="0">
    <w:nsid w:val="62DD067B"/>
    <w:multiLevelType w:val="hybridMultilevel"/>
    <w:tmpl w:val="94E8F33C"/>
    <w:lvl w:ilvl="0" w:tplc="98C07DFA">
      <w:start w:val="1"/>
      <w:numFmt w:val="bullet"/>
      <w:lvlText w:val=""/>
      <w:lvlJc w:val="left"/>
      <w:pPr>
        <w:tabs>
          <w:tab w:val="num" w:pos="927"/>
        </w:tabs>
        <w:ind w:left="12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320"/>
        </w:tabs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800"/>
        </w:tabs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80"/>
        </w:tabs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760"/>
        </w:tabs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240"/>
        </w:tabs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20"/>
        </w:tabs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200"/>
        </w:tabs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680"/>
        </w:tabs>
        <w:ind w:left="4680" w:hanging="480"/>
      </w:pPr>
      <w:rPr>
        <w:rFonts w:ascii="Wingdings" w:hAnsi="Wingdings" w:hint="default"/>
      </w:rPr>
    </w:lvl>
  </w:abstractNum>
  <w:abstractNum w:abstractNumId="32" w15:restartNumberingAfterBreak="0">
    <w:nsid w:val="6A6A44BF"/>
    <w:multiLevelType w:val="hybridMultilevel"/>
    <w:tmpl w:val="37042152"/>
    <w:lvl w:ilvl="0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6F3294C"/>
    <w:multiLevelType w:val="multilevel"/>
    <w:tmpl w:val="F19A4136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82"/>
        </w:tabs>
        <w:ind w:left="78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4"/>
        </w:tabs>
        <w:ind w:left="15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6"/>
        </w:tabs>
        <w:ind w:left="198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68"/>
        </w:tabs>
        <w:ind w:left="27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190"/>
        </w:tabs>
        <w:ind w:left="31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72"/>
        </w:tabs>
        <w:ind w:left="39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76"/>
        </w:tabs>
        <w:ind w:left="5176" w:hanging="1800"/>
      </w:pPr>
      <w:rPr>
        <w:rFonts w:hint="default"/>
      </w:rPr>
    </w:lvl>
  </w:abstractNum>
  <w:abstractNum w:abstractNumId="34" w15:restartNumberingAfterBreak="0">
    <w:nsid w:val="780F1C24"/>
    <w:multiLevelType w:val="multilevel"/>
    <w:tmpl w:val="9B6024AA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3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decimal"/>
      <w:lvlText w:val="3.1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3.1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35" w15:restartNumberingAfterBreak="0">
    <w:nsid w:val="78A2318C"/>
    <w:multiLevelType w:val="multilevel"/>
    <w:tmpl w:val="3D74E40A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3"/>
      <w:numFmt w:val="decimal"/>
      <w:lvlText w:val="3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decimal"/>
      <w:lvlText w:val="3.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3.1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36" w15:restartNumberingAfterBreak="0">
    <w:nsid w:val="7D697564"/>
    <w:multiLevelType w:val="multilevel"/>
    <w:tmpl w:val="6EC4F8F2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3"/>
      <w:numFmt w:val="decimal"/>
      <w:lvlText w:val="5.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6"/>
      <w:numFmt w:val="decimal"/>
      <w:lvlText w:val="5.2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5.3.6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num w:numId="1">
    <w:abstractNumId w:val="11"/>
  </w:num>
  <w:num w:numId="2">
    <w:abstractNumId w:val="6"/>
  </w:num>
  <w:num w:numId="3">
    <w:abstractNumId w:val="27"/>
  </w:num>
  <w:num w:numId="4">
    <w:abstractNumId w:val="18"/>
  </w:num>
  <w:num w:numId="5">
    <w:abstractNumId w:val="30"/>
  </w:num>
  <w:num w:numId="6">
    <w:abstractNumId w:val="19"/>
  </w:num>
  <w:num w:numId="7">
    <w:abstractNumId w:val="36"/>
  </w:num>
  <w:num w:numId="8">
    <w:abstractNumId w:val="24"/>
  </w:num>
  <w:num w:numId="9">
    <w:abstractNumId w:val="3"/>
  </w:num>
  <w:num w:numId="10">
    <w:abstractNumId w:val="16"/>
  </w:num>
  <w:num w:numId="11">
    <w:abstractNumId w:val="34"/>
  </w:num>
  <w:num w:numId="12">
    <w:abstractNumId w:val="14"/>
  </w:num>
  <w:num w:numId="13">
    <w:abstractNumId w:val="35"/>
  </w:num>
  <w:num w:numId="14">
    <w:abstractNumId w:val="25"/>
  </w:num>
  <w:num w:numId="15">
    <w:abstractNumId w:val="23"/>
  </w:num>
  <w:num w:numId="16">
    <w:abstractNumId w:val="8"/>
  </w:num>
  <w:num w:numId="17">
    <w:abstractNumId w:val="20"/>
  </w:num>
  <w:num w:numId="18">
    <w:abstractNumId w:val="0"/>
  </w:num>
  <w:num w:numId="19">
    <w:abstractNumId w:val="5"/>
  </w:num>
  <w:num w:numId="20">
    <w:abstractNumId w:val="13"/>
  </w:num>
  <w:num w:numId="21">
    <w:abstractNumId w:val="9"/>
  </w:num>
  <w:num w:numId="22">
    <w:abstractNumId w:val="26"/>
  </w:num>
  <w:num w:numId="23">
    <w:abstractNumId w:val="15"/>
  </w:num>
  <w:num w:numId="24">
    <w:abstractNumId w:val="12"/>
  </w:num>
  <w:num w:numId="25">
    <w:abstractNumId w:val="7"/>
  </w:num>
  <w:num w:numId="26">
    <w:abstractNumId w:val="1"/>
  </w:num>
  <w:num w:numId="27">
    <w:abstractNumId w:val="2"/>
  </w:num>
  <w:num w:numId="28">
    <w:abstractNumId w:val="32"/>
  </w:num>
  <w:num w:numId="29">
    <w:abstractNumId w:val="31"/>
  </w:num>
  <w:num w:numId="30">
    <w:abstractNumId w:val="4"/>
  </w:num>
  <w:num w:numId="31">
    <w:abstractNumId w:val="22"/>
  </w:num>
  <w:num w:numId="32">
    <w:abstractNumId w:val="28"/>
  </w:num>
  <w:num w:numId="33">
    <w:abstractNumId w:val="17"/>
  </w:num>
  <w:num w:numId="34">
    <w:abstractNumId w:val="21"/>
  </w:num>
  <w:num w:numId="35">
    <w:abstractNumId w:val="29"/>
  </w:num>
  <w:num w:numId="36">
    <w:abstractNumId w:val="33"/>
  </w:num>
  <w:num w:numId="3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2"/>
  <w:drawingGridVerticalSpacing w:val="2"/>
  <w:displayHorizontalDrawingGridEvery w:val="0"/>
  <w:displayVerticalDrawingGridEvery w:val="2"/>
  <w:characterSpacingControl w:val="compressPunctuation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51D"/>
    <w:rsid w:val="000023B5"/>
    <w:rsid w:val="000023C5"/>
    <w:rsid w:val="0000250E"/>
    <w:rsid w:val="000055CF"/>
    <w:rsid w:val="00005BBF"/>
    <w:rsid w:val="0000765B"/>
    <w:rsid w:val="000120AB"/>
    <w:rsid w:val="00012EE2"/>
    <w:rsid w:val="0001591A"/>
    <w:rsid w:val="000165B8"/>
    <w:rsid w:val="00016B52"/>
    <w:rsid w:val="00016E9B"/>
    <w:rsid w:val="000214B0"/>
    <w:rsid w:val="00021E63"/>
    <w:rsid w:val="00023A9A"/>
    <w:rsid w:val="00024653"/>
    <w:rsid w:val="00025C4C"/>
    <w:rsid w:val="000263B8"/>
    <w:rsid w:val="000263CE"/>
    <w:rsid w:val="00026B6E"/>
    <w:rsid w:val="00030A51"/>
    <w:rsid w:val="00032A8B"/>
    <w:rsid w:val="00033A25"/>
    <w:rsid w:val="00036189"/>
    <w:rsid w:val="00037005"/>
    <w:rsid w:val="00055688"/>
    <w:rsid w:val="00060B6B"/>
    <w:rsid w:val="000617A3"/>
    <w:rsid w:val="00062108"/>
    <w:rsid w:val="00065071"/>
    <w:rsid w:val="00071E16"/>
    <w:rsid w:val="00072F0D"/>
    <w:rsid w:val="000762E5"/>
    <w:rsid w:val="0007640F"/>
    <w:rsid w:val="0008062E"/>
    <w:rsid w:val="00080B82"/>
    <w:rsid w:val="000822C5"/>
    <w:rsid w:val="000845DC"/>
    <w:rsid w:val="00092061"/>
    <w:rsid w:val="00094A5E"/>
    <w:rsid w:val="000A14F9"/>
    <w:rsid w:val="000A407F"/>
    <w:rsid w:val="000A4761"/>
    <w:rsid w:val="000B0561"/>
    <w:rsid w:val="000B4D04"/>
    <w:rsid w:val="000B7BAE"/>
    <w:rsid w:val="000C7F78"/>
    <w:rsid w:val="000D1DCC"/>
    <w:rsid w:val="000E00F2"/>
    <w:rsid w:val="000E282E"/>
    <w:rsid w:val="000E7039"/>
    <w:rsid w:val="000F13D6"/>
    <w:rsid w:val="000F1AA2"/>
    <w:rsid w:val="000F5BEB"/>
    <w:rsid w:val="001005C6"/>
    <w:rsid w:val="00101ACD"/>
    <w:rsid w:val="00101C9E"/>
    <w:rsid w:val="00103828"/>
    <w:rsid w:val="00103A37"/>
    <w:rsid w:val="001042FD"/>
    <w:rsid w:val="001057EF"/>
    <w:rsid w:val="00105DD1"/>
    <w:rsid w:val="00106083"/>
    <w:rsid w:val="00106A23"/>
    <w:rsid w:val="001102D3"/>
    <w:rsid w:val="00110CE7"/>
    <w:rsid w:val="00111AB9"/>
    <w:rsid w:val="00113F58"/>
    <w:rsid w:val="00124EB4"/>
    <w:rsid w:val="00126102"/>
    <w:rsid w:val="00127150"/>
    <w:rsid w:val="00132A55"/>
    <w:rsid w:val="00133175"/>
    <w:rsid w:val="001335C7"/>
    <w:rsid w:val="00133977"/>
    <w:rsid w:val="00134339"/>
    <w:rsid w:val="00134626"/>
    <w:rsid w:val="00135796"/>
    <w:rsid w:val="0014030C"/>
    <w:rsid w:val="00143C73"/>
    <w:rsid w:val="00144E1A"/>
    <w:rsid w:val="00145220"/>
    <w:rsid w:val="001458D7"/>
    <w:rsid w:val="00147B86"/>
    <w:rsid w:val="0015153E"/>
    <w:rsid w:val="0015241F"/>
    <w:rsid w:val="0015277D"/>
    <w:rsid w:val="0016419E"/>
    <w:rsid w:val="00166AA5"/>
    <w:rsid w:val="00166E19"/>
    <w:rsid w:val="00171B45"/>
    <w:rsid w:val="00172831"/>
    <w:rsid w:val="00174A72"/>
    <w:rsid w:val="001750A5"/>
    <w:rsid w:val="00175E07"/>
    <w:rsid w:val="0017723F"/>
    <w:rsid w:val="00183208"/>
    <w:rsid w:val="001835A1"/>
    <w:rsid w:val="001835B7"/>
    <w:rsid w:val="00184186"/>
    <w:rsid w:val="00184DDE"/>
    <w:rsid w:val="001870AD"/>
    <w:rsid w:val="00187AA8"/>
    <w:rsid w:val="00191ADF"/>
    <w:rsid w:val="001952FF"/>
    <w:rsid w:val="001B08E2"/>
    <w:rsid w:val="001B3D29"/>
    <w:rsid w:val="001B40B5"/>
    <w:rsid w:val="001B527C"/>
    <w:rsid w:val="001B79EA"/>
    <w:rsid w:val="001C3069"/>
    <w:rsid w:val="001C5B54"/>
    <w:rsid w:val="001C6485"/>
    <w:rsid w:val="001D109B"/>
    <w:rsid w:val="001D2981"/>
    <w:rsid w:val="001D45BE"/>
    <w:rsid w:val="001D50A0"/>
    <w:rsid w:val="001D5D84"/>
    <w:rsid w:val="001D7FCD"/>
    <w:rsid w:val="001E3A6D"/>
    <w:rsid w:val="001E77AE"/>
    <w:rsid w:val="001F2361"/>
    <w:rsid w:val="001F3F16"/>
    <w:rsid w:val="001F6ECD"/>
    <w:rsid w:val="001F786C"/>
    <w:rsid w:val="00205287"/>
    <w:rsid w:val="0020793E"/>
    <w:rsid w:val="00212E41"/>
    <w:rsid w:val="0021377D"/>
    <w:rsid w:val="002228B7"/>
    <w:rsid w:val="00223E0E"/>
    <w:rsid w:val="00224A16"/>
    <w:rsid w:val="00225295"/>
    <w:rsid w:val="0022767C"/>
    <w:rsid w:val="002355A9"/>
    <w:rsid w:val="002373A3"/>
    <w:rsid w:val="00244BE2"/>
    <w:rsid w:val="00272127"/>
    <w:rsid w:val="002732D8"/>
    <w:rsid w:val="00273649"/>
    <w:rsid w:val="0027605A"/>
    <w:rsid w:val="00283DBB"/>
    <w:rsid w:val="002854C6"/>
    <w:rsid w:val="00287DFF"/>
    <w:rsid w:val="00290093"/>
    <w:rsid w:val="0029288A"/>
    <w:rsid w:val="0029612F"/>
    <w:rsid w:val="002A4C35"/>
    <w:rsid w:val="002A7500"/>
    <w:rsid w:val="002B115C"/>
    <w:rsid w:val="002C04EA"/>
    <w:rsid w:val="002C1EB4"/>
    <w:rsid w:val="002C1FEA"/>
    <w:rsid w:val="002C476E"/>
    <w:rsid w:val="002C6B53"/>
    <w:rsid w:val="002C7CEE"/>
    <w:rsid w:val="002D04C5"/>
    <w:rsid w:val="002D2856"/>
    <w:rsid w:val="002D3307"/>
    <w:rsid w:val="002D6CD7"/>
    <w:rsid w:val="002D6E6A"/>
    <w:rsid w:val="002E07C6"/>
    <w:rsid w:val="002E3970"/>
    <w:rsid w:val="002E5ECF"/>
    <w:rsid w:val="002F0A53"/>
    <w:rsid w:val="002F1DEF"/>
    <w:rsid w:val="002F1EFB"/>
    <w:rsid w:val="002F30B5"/>
    <w:rsid w:val="00300352"/>
    <w:rsid w:val="003011EE"/>
    <w:rsid w:val="00303162"/>
    <w:rsid w:val="003106AD"/>
    <w:rsid w:val="0031209F"/>
    <w:rsid w:val="00314D9B"/>
    <w:rsid w:val="00317868"/>
    <w:rsid w:val="003202D7"/>
    <w:rsid w:val="00333313"/>
    <w:rsid w:val="00334FC8"/>
    <w:rsid w:val="00341D1D"/>
    <w:rsid w:val="003422AF"/>
    <w:rsid w:val="0034242B"/>
    <w:rsid w:val="0034245C"/>
    <w:rsid w:val="00342D7B"/>
    <w:rsid w:val="0034314E"/>
    <w:rsid w:val="00344B8E"/>
    <w:rsid w:val="003504E6"/>
    <w:rsid w:val="00351193"/>
    <w:rsid w:val="00352931"/>
    <w:rsid w:val="00353A5C"/>
    <w:rsid w:val="00353C6E"/>
    <w:rsid w:val="00354088"/>
    <w:rsid w:val="00357553"/>
    <w:rsid w:val="00360782"/>
    <w:rsid w:val="00360839"/>
    <w:rsid w:val="00362292"/>
    <w:rsid w:val="00366427"/>
    <w:rsid w:val="00366FC6"/>
    <w:rsid w:val="00367834"/>
    <w:rsid w:val="0037344B"/>
    <w:rsid w:val="00374FCC"/>
    <w:rsid w:val="0037789A"/>
    <w:rsid w:val="00382A86"/>
    <w:rsid w:val="003919A1"/>
    <w:rsid w:val="00394B04"/>
    <w:rsid w:val="00395C50"/>
    <w:rsid w:val="00397026"/>
    <w:rsid w:val="00397953"/>
    <w:rsid w:val="003A059F"/>
    <w:rsid w:val="003A4036"/>
    <w:rsid w:val="003A4892"/>
    <w:rsid w:val="003A551D"/>
    <w:rsid w:val="003A5995"/>
    <w:rsid w:val="003A7820"/>
    <w:rsid w:val="003A7D5B"/>
    <w:rsid w:val="003B04E0"/>
    <w:rsid w:val="003B2A07"/>
    <w:rsid w:val="003B34D7"/>
    <w:rsid w:val="003B53A1"/>
    <w:rsid w:val="003B7117"/>
    <w:rsid w:val="003C2E35"/>
    <w:rsid w:val="003C3999"/>
    <w:rsid w:val="003C54C0"/>
    <w:rsid w:val="003D0279"/>
    <w:rsid w:val="003D0932"/>
    <w:rsid w:val="003D7EA8"/>
    <w:rsid w:val="003E1734"/>
    <w:rsid w:val="003E4044"/>
    <w:rsid w:val="003E5A17"/>
    <w:rsid w:val="003E676D"/>
    <w:rsid w:val="003E7D05"/>
    <w:rsid w:val="003F3A21"/>
    <w:rsid w:val="004001D7"/>
    <w:rsid w:val="00400AAF"/>
    <w:rsid w:val="00400F93"/>
    <w:rsid w:val="004014F5"/>
    <w:rsid w:val="004055D8"/>
    <w:rsid w:val="0041027C"/>
    <w:rsid w:val="00413F97"/>
    <w:rsid w:val="00414E2B"/>
    <w:rsid w:val="00420545"/>
    <w:rsid w:val="00420B47"/>
    <w:rsid w:val="00424DC0"/>
    <w:rsid w:val="0043690C"/>
    <w:rsid w:val="004370D7"/>
    <w:rsid w:val="00443757"/>
    <w:rsid w:val="004458D1"/>
    <w:rsid w:val="00451CED"/>
    <w:rsid w:val="00451EAD"/>
    <w:rsid w:val="00452E8E"/>
    <w:rsid w:val="00454612"/>
    <w:rsid w:val="00456335"/>
    <w:rsid w:val="0046042D"/>
    <w:rsid w:val="00460A6F"/>
    <w:rsid w:val="00467111"/>
    <w:rsid w:val="00473E1B"/>
    <w:rsid w:val="00473FEA"/>
    <w:rsid w:val="0048192B"/>
    <w:rsid w:val="00487527"/>
    <w:rsid w:val="0049008E"/>
    <w:rsid w:val="00492619"/>
    <w:rsid w:val="0049289E"/>
    <w:rsid w:val="004934CE"/>
    <w:rsid w:val="004A06F4"/>
    <w:rsid w:val="004A3960"/>
    <w:rsid w:val="004B2DD3"/>
    <w:rsid w:val="004B37CB"/>
    <w:rsid w:val="004B6914"/>
    <w:rsid w:val="004C1B3F"/>
    <w:rsid w:val="004C5339"/>
    <w:rsid w:val="004C63FB"/>
    <w:rsid w:val="004C6CDF"/>
    <w:rsid w:val="004D3ED0"/>
    <w:rsid w:val="004D65A6"/>
    <w:rsid w:val="004D6C18"/>
    <w:rsid w:val="004D6E73"/>
    <w:rsid w:val="004D75D3"/>
    <w:rsid w:val="004E361E"/>
    <w:rsid w:val="004E75D1"/>
    <w:rsid w:val="004F1481"/>
    <w:rsid w:val="004F3E65"/>
    <w:rsid w:val="004F4663"/>
    <w:rsid w:val="00501CE6"/>
    <w:rsid w:val="005023F2"/>
    <w:rsid w:val="005038ED"/>
    <w:rsid w:val="005108F7"/>
    <w:rsid w:val="005113F1"/>
    <w:rsid w:val="00512137"/>
    <w:rsid w:val="0052281C"/>
    <w:rsid w:val="00523060"/>
    <w:rsid w:val="00524288"/>
    <w:rsid w:val="005246D5"/>
    <w:rsid w:val="00527883"/>
    <w:rsid w:val="005329B1"/>
    <w:rsid w:val="00533426"/>
    <w:rsid w:val="0053772F"/>
    <w:rsid w:val="005379E9"/>
    <w:rsid w:val="00540C37"/>
    <w:rsid w:val="00545B89"/>
    <w:rsid w:val="00545EA2"/>
    <w:rsid w:val="005466AD"/>
    <w:rsid w:val="005473F8"/>
    <w:rsid w:val="00550E10"/>
    <w:rsid w:val="005563D8"/>
    <w:rsid w:val="0056153E"/>
    <w:rsid w:val="005632C5"/>
    <w:rsid w:val="005660F0"/>
    <w:rsid w:val="00576026"/>
    <w:rsid w:val="0057736B"/>
    <w:rsid w:val="00580518"/>
    <w:rsid w:val="00582072"/>
    <w:rsid w:val="0058258A"/>
    <w:rsid w:val="0058525F"/>
    <w:rsid w:val="00586A70"/>
    <w:rsid w:val="00586C94"/>
    <w:rsid w:val="00592CEE"/>
    <w:rsid w:val="0059536C"/>
    <w:rsid w:val="00597049"/>
    <w:rsid w:val="005A54E0"/>
    <w:rsid w:val="005B09A6"/>
    <w:rsid w:val="005B147B"/>
    <w:rsid w:val="005B3746"/>
    <w:rsid w:val="005B379D"/>
    <w:rsid w:val="005B7536"/>
    <w:rsid w:val="005C0124"/>
    <w:rsid w:val="005C0821"/>
    <w:rsid w:val="005C21FE"/>
    <w:rsid w:val="005C7CFD"/>
    <w:rsid w:val="005D5337"/>
    <w:rsid w:val="005E2922"/>
    <w:rsid w:val="005E2BFB"/>
    <w:rsid w:val="005E4B4B"/>
    <w:rsid w:val="005F2E16"/>
    <w:rsid w:val="005F2F92"/>
    <w:rsid w:val="00600283"/>
    <w:rsid w:val="00600963"/>
    <w:rsid w:val="00603469"/>
    <w:rsid w:val="00606E92"/>
    <w:rsid w:val="0061173F"/>
    <w:rsid w:val="00615759"/>
    <w:rsid w:val="00620C51"/>
    <w:rsid w:val="00623616"/>
    <w:rsid w:val="00626D43"/>
    <w:rsid w:val="0063279D"/>
    <w:rsid w:val="00632DAA"/>
    <w:rsid w:val="00635211"/>
    <w:rsid w:val="006369B8"/>
    <w:rsid w:val="00641C38"/>
    <w:rsid w:val="00641EF6"/>
    <w:rsid w:val="006437A7"/>
    <w:rsid w:val="00643E94"/>
    <w:rsid w:val="00644B11"/>
    <w:rsid w:val="00650710"/>
    <w:rsid w:val="00650E85"/>
    <w:rsid w:val="00653F6E"/>
    <w:rsid w:val="006548B2"/>
    <w:rsid w:val="006550FC"/>
    <w:rsid w:val="0065554B"/>
    <w:rsid w:val="006570EF"/>
    <w:rsid w:val="00657E87"/>
    <w:rsid w:val="006625D3"/>
    <w:rsid w:val="0066481C"/>
    <w:rsid w:val="0066692A"/>
    <w:rsid w:val="00670462"/>
    <w:rsid w:val="006731B6"/>
    <w:rsid w:val="00674622"/>
    <w:rsid w:val="00676123"/>
    <w:rsid w:val="0067631A"/>
    <w:rsid w:val="00680EFA"/>
    <w:rsid w:val="00684255"/>
    <w:rsid w:val="00684BF3"/>
    <w:rsid w:val="00684E4D"/>
    <w:rsid w:val="00684E9B"/>
    <w:rsid w:val="00687EA8"/>
    <w:rsid w:val="006935C2"/>
    <w:rsid w:val="006954AD"/>
    <w:rsid w:val="006A36B0"/>
    <w:rsid w:val="006A78F5"/>
    <w:rsid w:val="006B2706"/>
    <w:rsid w:val="006B41BF"/>
    <w:rsid w:val="006B48DA"/>
    <w:rsid w:val="006B5DBA"/>
    <w:rsid w:val="006B63E2"/>
    <w:rsid w:val="006C1BAB"/>
    <w:rsid w:val="006C31A7"/>
    <w:rsid w:val="006C7543"/>
    <w:rsid w:val="006D708D"/>
    <w:rsid w:val="006E2115"/>
    <w:rsid w:val="006E31A8"/>
    <w:rsid w:val="006F4298"/>
    <w:rsid w:val="006F4482"/>
    <w:rsid w:val="007004D1"/>
    <w:rsid w:val="00702AF0"/>
    <w:rsid w:val="007040C3"/>
    <w:rsid w:val="00705A53"/>
    <w:rsid w:val="00710B8E"/>
    <w:rsid w:val="00711918"/>
    <w:rsid w:val="00711D39"/>
    <w:rsid w:val="00715648"/>
    <w:rsid w:val="0071625B"/>
    <w:rsid w:val="007178BE"/>
    <w:rsid w:val="0072116D"/>
    <w:rsid w:val="0072413A"/>
    <w:rsid w:val="0073565C"/>
    <w:rsid w:val="007364DF"/>
    <w:rsid w:val="00743451"/>
    <w:rsid w:val="00743729"/>
    <w:rsid w:val="00743797"/>
    <w:rsid w:val="00747466"/>
    <w:rsid w:val="00751845"/>
    <w:rsid w:val="00751D66"/>
    <w:rsid w:val="0075233A"/>
    <w:rsid w:val="00753CDE"/>
    <w:rsid w:val="007542B1"/>
    <w:rsid w:val="00754E31"/>
    <w:rsid w:val="007555B8"/>
    <w:rsid w:val="00755DA0"/>
    <w:rsid w:val="00756AFC"/>
    <w:rsid w:val="00757895"/>
    <w:rsid w:val="00761DB4"/>
    <w:rsid w:val="007659F1"/>
    <w:rsid w:val="00770B03"/>
    <w:rsid w:val="00773E85"/>
    <w:rsid w:val="007742FA"/>
    <w:rsid w:val="00775D80"/>
    <w:rsid w:val="00780873"/>
    <w:rsid w:val="007813D9"/>
    <w:rsid w:val="00781CAC"/>
    <w:rsid w:val="00782CEF"/>
    <w:rsid w:val="00783B9F"/>
    <w:rsid w:val="007843B2"/>
    <w:rsid w:val="00784687"/>
    <w:rsid w:val="007908AF"/>
    <w:rsid w:val="0079359D"/>
    <w:rsid w:val="00797851"/>
    <w:rsid w:val="007A03E1"/>
    <w:rsid w:val="007A142E"/>
    <w:rsid w:val="007B7841"/>
    <w:rsid w:val="007C645E"/>
    <w:rsid w:val="007D2A26"/>
    <w:rsid w:val="007D53C6"/>
    <w:rsid w:val="007D5C9D"/>
    <w:rsid w:val="007E2A87"/>
    <w:rsid w:val="007E3E25"/>
    <w:rsid w:val="007F0464"/>
    <w:rsid w:val="007F3127"/>
    <w:rsid w:val="007F521D"/>
    <w:rsid w:val="007F63ED"/>
    <w:rsid w:val="00801E9D"/>
    <w:rsid w:val="00802B6E"/>
    <w:rsid w:val="00802E8A"/>
    <w:rsid w:val="008040E1"/>
    <w:rsid w:val="00805B6D"/>
    <w:rsid w:val="00806474"/>
    <w:rsid w:val="00810ABD"/>
    <w:rsid w:val="00811FAD"/>
    <w:rsid w:val="00813B80"/>
    <w:rsid w:val="008156AE"/>
    <w:rsid w:val="00816BBD"/>
    <w:rsid w:val="008212D9"/>
    <w:rsid w:val="008241A1"/>
    <w:rsid w:val="00826A97"/>
    <w:rsid w:val="0083251A"/>
    <w:rsid w:val="00834044"/>
    <w:rsid w:val="00836048"/>
    <w:rsid w:val="00836976"/>
    <w:rsid w:val="0084105B"/>
    <w:rsid w:val="00844305"/>
    <w:rsid w:val="00844B9A"/>
    <w:rsid w:val="008544BF"/>
    <w:rsid w:val="0085463F"/>
    <w:rsid w:val="0085690C"/>
    <w:rsid w:val="008569DB"/>
    <w:rsid w:val="00863E1A"/>
    <w:rsid w:val="00864D3C"/>
    <w:rsid w:val="00864EED"/>
    <w:rsid w:val="00867335"/>
    <w:rsid w:val="00870D3D"/>
    <w:rsid w:val="0087723D"/>
    <w:rsid w:val="00877595"/>
    <w:rsid w:val="00884DA8"/>
    <w:rsid w:val="00884F34"/>
    <w:rsid w:val="008852B1"/>
    <w:rsid w:val="00892500"/>
    <w:rsid w:val="00892852"/>
    <w:rsid w:val="008933AC"/>
    <w:rsid w:val="0089608E"/>
    <w:rsid w:val="008966E9"/>
    <w:rsid w:val="008977CC"/>
    <w:rsid w:val="008A15FA"/>
    <w:rsid w:val="008A1D3C"/>
    <w:rsid w:val="008A730F"/>
    <w:rsid w:val="008A7A1E"/>
    <w:rsid w:val="008B15B6"/>
    <w:rsid w:val="008B45D1"/>
    <w:rsid w:val="008B4714"/>
    <w:rsid w:val="008B4D46"/>
    <w:rsid w:val="008C2240"/>
    <w:rsid w:val="008C45D8"/>
    <w:rsid w:val="008C68EF"/>
    <w:rsid w:val="008C6E8E"/>
    <w:rsid w:val="008C6F7E"/>
    <w:rsid w:val="008C7BC0"/>
    <w:rsid w:val="008D191A"/>
    <w:rsid w:val="008D2B7F"/>
    <w:rsid w:val="008D39C3"/>
    <w:rsid w:val="008D4655"/>
    <w:rsid w:val="008D53D3"/>
    <w:rsid w:val="008D5AB5"/>
    <w:rsid w:val="008D73DC"/>
    <w:rsid w:val="008E1B9B"/>
    <w:rsid w:val="008E22EA"/>
    <w:rsid w:val="008E5009"/>
    <w:rsid w:val="008E52E9"/>
    <w:rsid w:val="008F2C6E"/>
    <w:rsid w:val="008F30AF"/>
    <w:rsid w:val="008F36E2"/>
    <w:rsid w:val="008F78E0"/>
    <w:rsid w:val="00901313"/>
    <w:rsid w:val="00902038"/>
    <w:rsid w:val="00904D0A"/>
    <w:rsid w:val="00905E28"/>
    <w:rsid w:val="0090691F"/>
    <w:rsid w:val="009172E7"/>
    <w:rsid w:val="0092099B"/>
    <w:rsid w:val="00922054"/>
    <w:rsid w:val="00925FE3"/>
    <w:rsid w:val="009306E9"/>
    <w:rsid w:val="009326B4"/>
    <w:rsid w:val="00933A4D"/>
    <w:rsid w:val="009343F1"/>
    <w:rsid w:val="00941026"/>
    <w:rsid w:val="00941214"/>
    <w:rsid w:val="00941BF0"/>
    <w:rsid w:val="00944ED5"/>
    <w:rsid w:val="009457D6"/>
    <w:rsid w:val="00950033"/>
    <w:rsid w:val="00951E10"/>
    <w:rsid w:val="00954F08"/>
    <w:rsid w:val="00961F73"/>
    <w:rsid w:val="009640D6"/>
    <w:rsid w:val="00967041"/>
    <w:rsid w:val="00981FDE"/>
    <w:rsid w:val="00985D2B"/>
    <w:rsid w:val="00993DB1"/>
    <w:rsid w:val="00995645"/>
    <w:rsid w:val="00996E60"/>
    <w:rsid w:val="009A1596"/>
    <w:rsid w:val="009A2B78"/>
    <w:rsid w:val="009A38E7"/>
    <w:rsid w:val="009A4B4C"/>
    <w:rsid w:val="009A5B9C"/>
    <w:rsid w:val="009A659B"/>
    <w:rsid w:val="009B220E"/>
    <w:rsid w:val="009B6D19"/>
    <w:rsid w:val="009C2134"/>
    <w:rsid w:val="009C345A"/>
    <w:rsid w:val="009C519C"/>
    <w:rsid w:val="009C725A"/>
    <w:rsid w:val="009D313C"/>
    <w:rsid w:val="009D3686"/>
    <w:rsid w:val="009D3D05"/>
    <w:rsid w:val="009D474E"/>
    <w:rsid w:val="009D5D45"/>
    <w:rsid w:val="009E0301"/>
    <w:rsid w:val="009E15B5"/>
    <w:rsid w:val="009E2B8E"/>
    <w:rsid w:val="009E4D6A"/>
    <w:rsid w:val="009E6135"/>
    <w:rsid w:val="009F0586"/>
    <w:rsid w:val="00A02A60"/>
    <w:rsid w:val="00A03C86"/>
    <w:rsid w:val="00A040BF"/>
    <w:rsid w:val="00A049DD"/>
    <w:rsid w:val="00A04E7B"/>
    <w:rsid w:val="00A07B92"/>
    <w:rsid w:val="00A104D3"/>
    <w:rsid w:val="00A12754"/>
    <w:rsid w:val="00A12903"/>
    <w:rsid w:val="00A16C29"/>
    <w:rsid w:val="00A202AF"/>
    <w:rsid w:val="00A206E5"/>
    <w:rsid w:val="00A21414"/>
    <w:rsid w:val="00A23D46"/>
    <w:rsid w:val="00A2467B"/>
    <w:rsid w:val="00A277F1"/>
    <w:rsid w:val="00A27B06"/>
    <w:rsid w:val="00A317E2"/>
    <w:rsid w:val="00A31912"/>
    <w:rsid w:val="00A32BD4"/>
    <w:rsid w:val="00A36122"/>
    <w:rsid w:val="00A36AED"/>
    <w:rsid w:val="00A37304"/>
    <w:rsid w:val="00A43D83"/>
    <w:rsid w:val="00A465B2"/>
    <w:rsid w:val="00A50544"/>
    <w:rsid w:val="00A55C8A"/>
    <w:rsid w:val="00A57634"/>
    <w:rsid w:val="00A62A0B"/>
    <w:rsid w:val="00A63EA7"/>
    <w:rsid w:val="00A66F4D"/>
    <w:rsid w:val="00A76B10"/>
    <w:rsid w:val="00A772BD"/>
    <w:rsid w:val="00A845E3"/>
    <w:rsid w:val="00A9276C"/>
    <w:rsid w:val="00AA1E8C"/>
    <w:rsid w:val="00AA6CF0"/>
    <w:rsid w:val="00AB121F"/>
    <w:rsid w:val="00AB2016"/>
    <w:rsid w:val="00AB2E0D"/>
    <w:rsid w:val="00AB3497"/>
    <w:rsid w:val="00AB40E6"/>
    <w:rsid w:val="00AB5B63"/>
    <w:rsid w:val="00AC34A2"/>
    <w:rsid w:val="00AC416F"/>
    <w:rsid w:val="00AC6CDB"/>
    <w:rsid w:val="00AC6DA0"/>
    <w:rsid w:val="00AC6F79"/>
    <w:rsid w:val="00AC6FFC"/>
    <w:rsid w:val="00AC72B2"/>
    <w:rsid w:val="00AC7F2C"/>
    <w:rsid w:val="00AD17E7"/>
    <w:rsid w:val="00AD6753"/>
    <w:rsid w:val="00AE0520"/>
    <w:rsid w:val="00AE2414"/>
    <w:rsid w:val="00AE3DC4"/>
    <w:rsid w:val="00AE43E6"/>
    <w:rsid w:val="00AE4787"/>
    <w:rsid w:val="00AF452D"/>
    <w:rsid w:val="00AF493D"/>
    <w:rsid w:val="00AF5ED8"/>
    <w:rsid w:val="00AF64AC"/>
    <w:rsid w:val="00AF67F3"/>
    <w:rsid w:val="00B01DE1"/>
    <w:rsid w:val="00B05943"/>
    <w:rsid w:val="00B12DBB"/>
    <w:rsid w:val="00B13FE8"/>
    <w:rsid w:val="00B15629"/>
    <w:rsid w:val="00B15FEA"/>
    <w:rsid w:val="00B2213E"/>
    <w:rsid w:val="00B2393E"/>
    <w:rsid w:val="00B265DF"/>
    <w:rsid w:val="00B26E63"/>
    <w:rsid w:val="00B31B77"/>
    <w:rsid w:val="00B37015"/>
    <w:rsid w:val="00B428EC"/>
    <w:rsid w:val="00B42CF6"/>
    <w:rsid w:val="00B516A2"/>
    <w:rsid w:val="00B532E1"/>
    <w:rsid w:val="00B56A89"/>
    <w:rsid w:val="00B60F8A"/>
    <w:rsid w:val="00B620F2"/>
    <w:rsid w:val="00B65AFF"/>
    <w:rsid w:val="00B6713B"/>
    <w:rsid w:val="00B71606"/>
    <w:rsid w:val="00B71A56"/>
    <w:rsid w:val="00B7711E"/>
    <w:rsid w:val="00B77AB5"/>
    <w:rsid w:val="00B8081F"/>
    <w:rsid w:val="00B927EB"/>
    <w:rsid w:val="00B92E76"/>
    <w:rsid w:val="00B965C0"/>
    <w:rsid w:val="00BA1538"/>
    <w:rsid w:val="00BA248E"/>
    <w:rsid w:val="00BA3FB9"/>
    <w:rsid w:val="00BA548D"/>
    <w:rsid w:val="00BA5BF6"/>
    <w:rsid w:val="00BB04F7"/>
    <w:rsid w:val="00BB2A29"/>
    <w:rsid w:val="00BB69E4"/>
    <w:rsid w:val="00BB7FC9"/>
    <w:rsid w:val="00BC2D8E"/>
    <w:rsid w:val="00BC426F"/>
    <w:rsid w:val="00BC6F6C"/>
    <w:rsid w:val="00BC7183"/>
    <w:rsid w:val="00BD19F4"/>
    <w:rsid w:val="00BD5A81"/>
    <w:rsid w:val="00BD701F"/>
    <w:rsid w:val="00BE09D6"/>
    <w:rsid w:val="00BE1CD6"/>
    <w:rsid w:val="00BE22DA"/>
    <w:rsid w:val="00BE275F"/>
    <w:rsid w:val="00BE396F"/>
    <w:rsid w:val="00BE5BC1"/>
    <w:rsid w:val="00BE5D72"/>
    <w:rsid w:val="00BE7EE7"/>
    <w:rsid w:val="00C012BB"/>
    <w:rsid w:val="00C064F4"/>
    <w:rsid w:val="00C069C0"/>
    <w:rsid w:val="00C1355B"/>
    <w:rsid w:val="00C137F5"/>
    <w:rsid w:val="00C15E23"/>
    <w:rsid w:val="00C15E5A"/>
    <w:rsid w:val="00C1621A"/>
    <w:rsid w:val="00C210A1"/>
    <w:rsid w:val="00C228D3"/>
    <w:rsid w:val="00C22EBD"/>
    <w:rsid w:val="00C23755"/>
    <w:rsid w:val="00C23766"/>
    <w:rsid w:val="00C242DC"/>
    <w:rsid w:val="00C2435A"/>
    <w:rsid w:val="00C26251"/>
    <w:rsid w:val="00C31DC3"/>
    <w:rsid w:val="00C32041"/>
    <w:rsid w:val="00C337B0"/>
    <w:rsid w:val="00C34592"/>
    <w:rsid w:val="00C34B3F"/>
    <w:rsid w:val="00C3635C"/>
    <w:rsid w:val="00C37079"/>
    <w:rsid w:val="00C407D4"/>
    <w:rsid w:val="00C6118F"/>
    <w:rsid w:val="00C613FD"/>
    <w:rsid w:val="00C62657"/>
    <w:rsid w:val="00C6343E"/>
    <w:rsid w:val="00C65563"/>
    <w:rsid w:val="00C70B87"/>
    <w:rsid w:val="00C71096"/>
    <w:rsid w:val="00C71493"/>
    <w:rsid w:val="00C719A7"/>
    <w:rsid w:val="00C80308"/>
    <w:rsid w:val="00C81C03"/>
    <w:rsid w:val="00C83791"/>
    <w:rsid w:val="00C90B4C"/>
    <w:rsid w:val="00C93892"/>
    <w:rsid w:val="00C942B3"/>
    <w:rsid w:val="00C954C4"/>
    <w:rsid w:val="00C9667A"/>
    <w:rsid w:val="00C974B7"/>
    <w:rsid w:val="00CA076B"/>
    <w:rsid w:val="00CA2C09"/>
    <w:rsid w:val="00CA4DFB"/>
    <w:rsid w:val="00CB1C0B"/>
    <w:rsid w:val="00CB3609"/>
    <w:rsid w:val="00CB5B50"/>
    <w:rsid w:val="00CB730E"/>
    <w:rsid w:val="00CC12F6"/>
    <w:rsid w:val="00CC1626"/>
    <w:rsid w:val="00CC293E"/>
    <w:rsid w:val="00CC33A6"/>
    <w:rsid w:val="00CD3615"/>
    <w:rsid w:val="00CD574A"/>
    <w:rsid w:val="00CE1609"/>
    <w:rsid w:val="00CE1D2F"/>
    <w:rsid w:val="00CE202E"/>
    <w:rsid w:val="00CE5FC0"/>
    <w:rsid w:val="00CE64E2"/>
    <w:rsid w:val="00CE7CA4"/>
    <w:rsid w:val="00CF0746"/>
    <w:rsid w:val="00CF1FF2"/>
    <w:rsid w:val="00CF617D"/>
    <w:rsid w:val="00CF70A1"/>
    <w:rsid w:val="00D055A6"/>
    <w:rsid w:val="00D06B08"/>
    <w:rsid w:val="00D11BF4"/>
    <w:rsid w:val="00D2258F"/>
    <w:rsid w:val="00D23981"/>
    <w:rsid w:val="00D241E8"/>
    <w:rsid w:val="00D27DFE"/>
    <w:rsid w:val="00D37336"/>
    <w:rsid w:val="00D51997"/>
    <w:rsid w:val="00D54504"/>
    <w:rsid w:val="00D5737A"/>
    <w:rsid w:val="00D63B68"/>
    <w:rsid w:val="00D63B96"/>
    <w:rsid w:val="00D675C3"/>
    <w:rsid w:val="00D733E4"/>
    <w:rsid w:val="00D73FDF"/>
    <w:rsid w:val="00D744AF"/>
    <w:rsid w:val="00D751ED"/>
    <w:rsid w:val="00D76599"/>
    <w:rsid w:val="00D82217"/>
    <w:rsid w:val="00D83D47"/>
    <w:rsid w:val="00D92B22"/>
    <w:rsid w:val="00D93D19"/>
    <w:rsid w:val="00D93EDB"/>
    <w:rsid w:val="00DA4FA4"/>
    <w:rsid w:val="00DA5E6C"/>
    <w:rsid w:val="00DB5A05"/>
    <w:rsid w:val="00DC0776"/>
    <w:rsid w:val="00DC12AA"/>
    <w:rsid w:val="00DC19EF"/>
    <w:rsid w:val="00DC3587"/>
    <w:rsid w:val="00DC3C07"/>
    <w:rsid w:val="00DC4283"/>
    <w:rsid w:val="00DC7F71"/>
    <w:rsid w:val="00DD1EE1"/>
    <w:rsid w:val="00DD78E2"/>
    <w:rsid w:val="00DE34D2"/>
    <w:rsid w:val="00DE64AD"/>
    <w:rsid w:val="00DE6C61"/>
    <w:rsid w:val="00DE7631"/>
    <w:rsid w:val="00DF1543"/>
    <w:rsid w:val="00DF340F"/>
    <w:rsid w:val="00DF390F"/>
    <w:rsid w:val="00DF3A13"/>
    <w:rsid w:val="00DF73CE"/>
    <w:rsid w:val="00E039C9"/>
    <w:rsid w:val="00E04CEC"/>
    <w:rsid w:val="00E05CC9"/>
    <w:rsid w:val="00E11BF5"/>
    <w:rsid w:val="00E121E2"/>
    <w:rsid w:val="00E14E4E"/>
    <w:rsid w:val="00E16A5B"/>
    <w:rsid w:val="00E237C8"/>
    <w:rsid w:val="00E23937"/>
    <w:rsid w:val="00E304D3"/>
    <w:rsid w:val="00E37EDB"/>
    <w:rsid w:val="00E41611"/>
    <w:rsid w:val="00E42B21"/>
    <w:rsid w:val="00E45888"/>
    <w:rsid w:val="00E55ECD"/>
    <w:rsid w:val="00E670E5"/>
    <w:rsid w:val="00E76B71"/>
    <w:rsid w:val="00E806A7"/>
    <w:rsid w:val="00E8250D"/>
    <w:rsid w:val="00E8460C"/>
    <w:rsid w:val="00E85374"/>
    <w:rsid w:val="00E85402"/>
    <w:rsid w:val="00E87614"/>
    <w:rsid w:val="00E878C8"/>
    <w:rsid w:val="00E87D74"/>
    <w:rsid w:val="00E953C1"/>
    <w:rsid w:val="00E95BB8"/>
    <w:rsid w:val="00E96DD8"/>
    <w:rsid w:val="00EA1509"/>
    <w:rsid w:val="00EA7D28"/>
    <w:rsid w:val="00EB128B"/>
    <w:rsid w:val="00EB43EF"/>
    <w:rsid w:val="00EB45FC"/>
    <w:rsid w:val="00EB5B34"/>
    <w:rsid w:val="00EB5B3F"/>
    <w:rsid w:val="00EB72C0"/>
    <w:rsid w:val="00EB7665"/>
    <w:rsid w:val="00EC0D64"/>
    <w:rsid w:val="00EC0D90"/>
    <w:rsid w:val="00EC3E9C"/>
    <w:rsid w:val="00ED2852"/>
    <w:rsid w:val="00ED56B1"/>
    <w:rsid w:val="00EE001B"/>
    <w:rsid w:val="00EE4035"/>
    <w:rsid w:val="00EE4F59"/>
    <w:rsid w:val="00EF28AF"/>
    <w:rsid w:val="00F015ED"/>
    <w:rsid w:val="00F01AA7"/>
    <w:rsid w:val="00F02A1E"/>
    <w:rsid w:val="00F06093"/>
    <w:rsid w:val="00F1322B"/>
    <w:rsid w:val="00F13DBC"/>
    <w:rsid w:val="00F154F8"/>
    <w:rsid w:val="00F2266A"/>
    <w:rsid w:val="00F23EE5"/>
    <w:rsid w:val="00F251FD"/>
    <w:rsid w:val="00F26215"/>
    <w:rsid w:val="00F26E02"/>
    <w:rsid w:val="00F27E89"/>
    <w:rsid w:val="00F318ED"/>
    <w:rsid w:val="00F3311B"/>
    <w:rsid w:val="00F433C9"/>
    <w:rsid w:val="00F45E62"/>
    <w:rsid w:val="00F470C0"/>
    <w:rsid w:val="00F47B72"/>
    <w:rsid w:val="00F50FF4"/>
    <w:rsid w:val="00F51E51"/>
    <w:rsid w:val="00F565D8"/>
    <w:rsid w:val="00F57BF6"/>
    <w:rsid w:val="00F61521"/>
    <w:rsid w:val="00F64560"/>
    <w:rsid w:val="00F6513B"/>
    <w:rsid w:val="00F67137"/>
    <w:rsid w:val="00F7138F"/>
    <w:rsid w:val="00F72E69"/>
    <w:rsid w:val="00F738D3"/>
    <w:rsid w:val="00F74DF0"/>
    <w:rsid w:val="00F75AD9"/>
    <w:rsid w:val="00F75D3B"/>
    <w:rsid w:val="00F81318"/>
    <w:rsid w:val="00F8172F"/>
    <w:rsid w:val="00F81814"/>
    <w:rsid w:val="00F819D2"/>
    <w:rsid w:val="00F8236F"/>
    <w:rsid w:val="00F85835"/>
    <w:rsid w:val="00F85D7F"/>
    <w:rsid w:val="00F87AC6"/>
    <w:rsid w:val="00F87DE0"/>
    <w:rsid w:val="00F92146"/>
    <w:rsid w:val="00F94E48"/>
    <w:rsid w:val="00F97C29"/>
    <w:rsid w:val="00FA044F"/>
    <w:rsid w:val="00FA6070"/>
    <w:rsid w:val="00FA6B16"/>
    <w:rsid w:val="00FA76DA"/>
    <w:rsid w:val="00FB1B2C"/>
    <w:rsid w:val="00FB2C58"/>
    <w:rsid w:val="00FB563C"/>
    <w:rsid w:val="00FB57F8"/>
    <w:rsid w:val="00FB6AFD"/>
    <w:rsid w:val="00FC139B"/>
    <w:rsid w:val="00FC2D7E"/>
    <w:rsid w:val="00FC36AE"/>
    <w:rsid w:val="00FC3BAA"/>
    <w:rsid w:val="00FC5157"/>
    <w:rsid w:val="00FC6333"/>
    <w:rsid w:val="00FD1D1B"/>
    <w:rsid w:val="00FD2255"/>
    <w:rsid w:val="00FD413B"/>
    <w:rsid w:val="00FD5D9B"/>
    <w:rsid w:val="00FD7241"/>
    <w:rsid w:val="00FE0240"/>
    <w:rsid w:val="00FE5148"/>
    <w:rsid w:val="00FE58CC"/>
    <w:rsid w:val="00FE5C2C"/>
    <w:rsid w:val="00FF7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spacing w:line="720" w:lineRule="auto"/>
      <w:outlineLvl w:val="1"/>
    </w:pPr>
    <w:rPr>
      <w:rFonts w:ascii="Arial" w:hAnsi="Arial"/>
      <w:b/>
      <w:bCs/>
      <w:sz w:val="48"/>
      <w:szCs w:val="48"/>
    </w:rPr>
  </w:style>
  <w:style w:type="paragraph" w:styleId="3">
    <w:name w:val="heading 3"/>
    <w:basedOn w:val="a"/>
    <w:next w:val="a"/>
    <w:qFormat/>
    <w:pPr>
      <w:keepNext/>
      <w:outlineLvl w:val="2"/>
    </w:pPr>
    <w:rPr>
      <w:sz w:val="40"/>
    </w:rPr>
  </w:style>
  <w:style w:type="paragraph" w:styleId="9">
    <w:name w:val="heading 9"/>
    <w:basedOn w:val="a"/>
    <w:next w:val="a0"/>
    <w:qFormat/>
    <w:pPr>
      <w:keepNext/>
      <w:adjustRightInd w:val="0"/>
      <w:jc w:val="center"/>
      <w:textAlignment w:val="baseline"/>
      <w:outlineLvl w:val="8"/>
    </w:pPr>
    <w:rPr>
      <w:rFonts w:eastAsia="超研澤粗隸"/>
      <w:b/>
      <w:kern w:val="0"/>
      <w:szCs w:val="20"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styleId="a0">
    <w:name w:val="Normal Indent"/>
    <w:basedOn w:val="a"/>
    <w:pPr>
      <w:ind w:leftChars="200" w:left="480"/>
    </w:pPr>
  </w:style>
  <w:style w:type="paragraph" w:styleId="a4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>
    <w:name w:val="page number"/>
    <w:basedOn w:val="a1"/>
  </w:style>
  <w:style w:type="paragraph" w:styleId="a7">
    <w:name w:val="annotation text"/>
    <w:basedOn w:val="a"/>
    <w:semiHidden/>
    <w:rPr>
      <w:szCs w:val="20"/>
    </w:rPr>
  </w:style>
  <w:style w:type="paragraph" w:styleId="a8">
    <w:name w:val="Body Text Indent"/>
    <w:basedOn w:val="a"/>
    <w:pPr>
      <w:ind w:left="425"/>
    </w:pPr>
    <w:rPr>
      <w:rFonts w:eastAsia="標楷體"/>
    </w:rPr>
  </w:style>
  <w:style w:type="paragraph" w:styleId="20">
    <w:name w:val="Body Text Indent 2"/>
    <w:basedOn w:val="a"/>
    <w:pPr>
      <w:ind w:left="425" w:firstLineChars="547" w:firstLine="1313"/>
    </w:pPr>
    <w:rPr>
      <w:rFonts w:eastAsia="標楷體"/>
    </w:rPr>
  </w:style>
  <w:style w:type="paragraph" w:styleId="30">
    <w:name w:val="Body Text Indent 3"/>
    <w:basedOn w:val="a"/>
    <w:pPr>
      <w:ind w:leftChars="737" w:left="1769" w:firstLineChars="12" w:firstLine="29"/>
    </w:pPr>
    <w:rPr>
      <w:rFonts w:eastAsia="標楷體"/>
    </w:rPr>
  </w:style>
  <w:style w:type="paragraph" w:styleId="a9">
    <w:name w:val="Balloon Text"/>
    <w:basedOn w:val="a"/>
    <w:semiHidden/>
    <w:rsid w:val="00F1322B"/>
    <w:rPr>
      <w:rFonts w:ascii="Arial" w:hAnsi="Arial"/>
      <w:sz w:val="18"/>
      <w:szCs w:val="18"/>
    </w:rPr>
  </w:style>
  <w:style w:type="table" w:styleId="aa">
    <w:name w:val="Table Grid"/>
    <w:basedOn w:val="a2"/>
    <w:rsid w:val="0057736B"/>
    <w:rPr>
      <w:rFonts w:eastAsia="Batan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"/>
    <w:basedOn w:val="a"/>
    <w:rsid w:val="0057736B"/>
    <w:pPr>
      <w:spacing w:after="120"/>
    </w:pPr>
  </w:style>
  <w:style w:type="character" w:styleId="ac">
    <w:name w:val="Hyperlink"/>
    <w:rsid w:val="0057736B"/>
    <w:rPr>
      <w:color w:val="0000FF"/>
      <w:u w:val="single"/>
    </w:rPr>
  </w:style>
  <w:style w:type="paragraph" w:customStyle="1" w:styleId="LegalNotice">
    <w:name w:val="Legal Notice"/>
    <w:basedOn w:val="ad"/>
    <w:rsid w:val="0057736B"/>
    <w:pPr>
      <w:widowControl/>
    </w:pPr>
    <w:rPr>
      <w:rFonts w:ascii="Times New Roman" w:eastAsia="Times New Roman" w:hAnsi="Times New Roman"/>
      <w:b/>
      <w:iCs w:val="0"/>
      <w:kern w:val="0"/>
      <w:sz w:val="20"/>
      <w:lang w:eastAsia="en-US"/>
    </w:rPr>
  </w:style>
  <w:style w:type="paragraph" w:customStyle="1" w:styleId="Revision">
    <w:name w:val="Revision"/>
    <w:basedOn w:val="ae"/>
    <w:next w:val="a"/>
    <w:rsid w:val="0057736B"/>
    <w:pPr>
      <w:widowControl/>
      <w:tabs>
        <w:tab w:val="left" w:pos="2160"/>
        <w:tab w:val="left" w:pos="3600"/>
        <w:tab w:val="left" w:pos="5760"/>
        <w:tab w:val="left" w:pos="8640"/>
      </w:tabs>
      <w:ind w:leftChars="0" w:left="245" w:hanging="245"/>
      <w:jc w:val="center"/>
    </w:pPr>
    <w:rPr>
      <w:rFonts w:ascii="Times" w:eastAsia="Times New Roman" w:hAnsi="Times"/>
      <w:b/>
      <w:noProof/>
      <w:kern w:val="0"/>
      <w:sz w:val="40"/>
      <w:lang w:eastAsia="en-US"/>
    </w:rPr>
  </w:style>
  <w:style w:type="paragraph" w:styleId="10">
    <w:name w:val="toc 1"/>
    <w:basedOn w:val="a"/>
    <w:next w:val="a"/>
    <w:autoRedefine/>
    <w:semiHidden/>
    <w:rsid w:val="0057736B"/>
    <w:pPr>
      <w:widowControl/>
      <w:spacing w:before="360"/>
      <w:ind w:right="-360"/>
    </w:pPr>
    <w:rPr>
      <w:rFonts w:cs="Arial"/>
      <w:b/>
      <w:bCs/>
      <w:caps/>
      <w:kern w:val="0"/>
      <w:sz w:val="20"/>
      <w:lang w:eastAsia="en-US"/>
    </w:rPr>
  </w:style>
  <w:style w:type="table" w:styleId="af">
    <w:name w:val="Table Professional"/>
    <w:basedOn w:val="a2"/>
    <w:rsid w:val="0057736B"/>
    <w:pPr>
      <w:ind w:left="840" w:right="-36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headersm1">
    <w:name w:val="headersm1"/>
    <w:rsid w:val="0057736B"/>
    <w:rPr>
      <w:rFonts w:ascii="Arial" w:hAnsi="Arial" w:cs="Arial" w:hint="default"/>
      <w:b/>
      <w:bCs/>
      <w:strike w:val="0"/>
      <w:dstrike w:val="0"/>
      <w:color w:val="31307B"/>
      <w:sz w:val="24"/>
      <w:szCs w:val="24"/>
      <w:u w:val="none"/>
      <w:effect w:val="none"/>
    </w:rPr>
  </w:style>
  <w:style w:type="paragraph" w:styleId="21">
    <w:name w:val="toc 2"/>
    <w:basedOn w:val="a"/>
    <w:next w:val="a"/>
    <w:autoRedefine/>
    <w:semiHidden/>
    <w:rsid w:val="0057736B"/>
    <w:pPr>
      <w:widowControl/>
      <w:ind w:left="200" w:right="-360"/>
    </w:pPr>
    <w:rPr>
      <w:kern w:val="0"/>
      <w:sz w:val="20"/>
      <w:szCs w:val="20"/>
      <w:lang w:eastAsia="en-US"/>
    </w:rPr>
  </w:style>
  <w:style w:type="paragraph" w:styleId="ad">
    <w:name w:val="Subtitle"/>
    <w:basedOn w:val="a"/>
    <w:qFormat/>
    <w:rsid w:val="0057736B"/>
    <w:pPr>
      <w:spacing w:after="60"/>
      <w:jc w:val="center"/>
      <w:outlineLvl w:val="1"/>
    </w:pPr>
    <w:rPr>
      <w:rFonts w:ascii="Arial" w:hAnsi="Arial" w:cs="Arial"/>
      <w:i/>
      <w:iCs/>
    </w:rPr>
  </w:style>
  <w:style w:type="paragraph" w:styleId="ae">
    <w:name w:val="table of authorities"/>
    <w:basedOn w:val="a"/>
    <w:next w:val="a"/>
    <w:semiHidden/>
    <w:rsid w:val="0057736B"/>
    <w:pPr>
      <w:ind w:leftChars="200" w:left="480"/>
    </w:pPr>
  </w:style>
  <w:style w:type="paragraph" w:styleId="af0">
    <w:name w:val="Date"/>
    <w:basedOn w:val="a"/>
    <w:next w:val="a"/>
    <w:rsid w:val="00366FC6"/>
    <w:pPr>
      <w:jc w:val="right"/>
    </w:pPr>
  </w:style>
  <w:style w:type="character" w:styleId="af1">
    <w:name w:val="Intense Emphasis"/>
    <w:uiPriority w:val="21"/>
    <w:qFormat/>
    <w:rsid w:val="00024653"/>
    <w:rPr>
      <w:b/>
      <w:bCs/>
      <w:i/>
      <w:iCs/>
      <w:color w:val="4F81BD"/>
    </w:rPr>
  </w:style>
  <w:style w:type="paragraph" w:styleId="af2">
    <w:name w:val="Block Text"/>
    <w:basedOn w:val="a"/>
    <w:rsid w:val="007813D9"/>
    <w:pPr>
      <w:tabs>
        <w:tab w:val="left" w:pos="1920"/>
        <w:tab w:val="left" w:pos="2880"/>
        <w:tab w:val="left" w:pos="3840"/>
        <w:tab w:val="left" w:pos="4800"/>
        <w:tab w:val="left" w:pos="5760"/>
      </w:tabs>
      <w:autoSpaceDE w:val="0"/>
      <w:autoSpaceDN w:val="0"/>
      <w:adjustRightInd w:val="0"/>
      <w:spacing w:line="440" w:lineRule="atLeast"/>
      <w:ind w:leftChars="150" w:left="1440" w:right="440" w:hangingChars="450" w:hanging="1080"/>
      <w:textAlignment w:val="baseline"/>
    </w:pPr>
    <w:rPr>
      <w:rFonts w:ascii="標楷體" w:eastAsia="標楷體"/>
      <w:kern w:val="0"/>
      <w:szCs w:val="20"/>
    </w:rPr>
  </w:style>
  <w:style w:type="paragraph" w:customStyle="1" w:styleId="Default">
    <w:name w:val="Default"/>
    <w:rsid w:val="00941026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Web">
    <w:name w:val="Normal (Web)"/>
    <w:basedOn w:val="a"/>
    <w:uiPriority w:val="99"/>
    <w:unhideWhenUsed/>
    <w:rsid w:val="00143C73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182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DC4B55-D8EB-4B0D-B4FD-69BEC0FD4F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181</Words>
  <Characters>1033</Characters>
  <Application>Microsoft Office Word</Application>
  <DocSecurity>0</DocSecurity>
  <Lines>8</Lines>
  <Paragraphs>2</Paragraphs>
  <ScaleCrop>false</ScaleCrop>
  <LinksUpToDate>false</LinksUpToDate>
  <CharactersWithSpaces>1212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2022-11-21T07:13:00Z</dcterms:created>
  <dcterms:modified xsi:type="dcterms:W3CDTF">2022-11-21T07:13:00Z</dcterms:modified>
</cp:coreProperties>
</file>